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D19C" w14:textId="77777777" w:rsidR="006C0E93" w:rsidRPr="00AA0F94" w:rsidRDefault="00C02BA0" w:rsidP="00C02BA0">
      <w:pPr>
        <w:jc w:val="center"/>
        <w:rPr>
          <w:rFonts w:ascii="Times New Roman" w:hAnsi="Times New Roman" w:cs="Times New Roman"/>
        </w:rPr>
      </w:pPr>
      <w:r w:rsidRPr="00AA0F94">
        <w:rPr>
          <w:rFonts w:ascii="Times New Roman" w:hAnsi="Times New Roman" w:cs="Times New Roman"/>
          <w:b/>
          <w:noProof/>
        </w:rPr>
        <w:drawing>
          <wp:inline distT="0" distB="0" distL="0" distR="0" wp14:anchorId="01F99D5B" wp14:editId="60165844">
            <wp:extent cx="1435100" cy="1968500"/>
            <wp:effectExtent l="0" t="0" r="12700" b="12700"/>
            <wp:docPr id="1" name="Image 1" descr="InquaLogoLetterheadOpe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quaLogoLetterheadOpen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968500"/>
                    </a:xfrm>
                    <a:prstGeom prst="rect">
                      <a:avLst/>
                    </a:prstGeom>
                    <a:noFill/>
                    <a:ln>
                      <a:noFill/>
                    </a:ln>
                  </pic:spPr>
                </pic:pic>
              </a:graphicData>
            </a:graphic>
          </wp:inline>
        </w:drawing>
      </w:r>
    </w:p>
    <w:p w14:paraId="3D16DF35" w14:textId="77777777" w:rsidR="00AF65DC" w:rsidRPr="00AA0F94" w:rsidRDefault="00AF65DC" w:rsidP="00C02BA0">
      <w:pPr>
        <w:pStyle w:val="Title"/>
        <w:rPr>
          <w:rFonts w:ascii="Times New Roman" w:hAnsi="Times New Roman"/>
        </w:rPr>
      </w:pPr>
    </w:p>
    <w:p w14:paraId="0610329B" w14:textId="686682D0" w:rsidR="00C02BA0" w:rsidRPr="00AA0F94" w:rsidRDefault="00C02BA0" w:rsidP="00C02BA0">
      <w:pPr>
        <w:pStyle w:val="Title"/>
        <w:rPr>
          <w:rFonts w:ascii="Times New Roman" w:hAnsi="Times New Roman"/>
        </w:rPr>
      </w:pPr>
      <w:r w:rsidRPr="00AA0F94">
        <w:rPr>
          <w:rFonts w:ascii="Times New Roman" w:hAnsi="Times New Roman"/>
        </w:rPr>
        <w:t>INQUA GRANT RELEASE</w:t>
      </w:r>
      <w:r w:rsidR="00AF65DC" w:rsidRPr="00AA0F94">
        <w:rPr>
          <w:rFonts w:ascii="Times New Roman" w:hAnsi="Times New Roman"/>
        </w:rPr>
        <w:t xml:space="preserve"> PROCEDURES</w:t>
      </w:r>
    </w:p>
    <w:p w14:paraId="1225F4F1" w14:textId="4385D8A9" w:rsidR="001665E9" w:rsidRPr="00FA4BE2" w:rsidRDefault="009738DB" w:rsidP="00C02BA0">
      <w:pPr>
        <w:pStyle w:val="BodyText"/>
        <w:jc w:val="both"/>
        <w:rPr>
          <w:b w:val="0"/>
          <w:bCs/>
        </w:rPr>
      </w:pPr>
      <w:r w:rsidRPr="00FA4BE2">
        <w:rPr>
          <w:b w:val="0"/>
          <w:bCs/>
        </w:rPr>
        <w:t>T</w:t>
      </w:r>
      <w:r w:rsidR="00C02BA0" w:rsidRPr="00FA4BE2">
        <w:rPr>
          <w:b w:val="0"/>
          <w:bCs/>
        </w:rPr>
        <w:t xml:space="preserve">o activate the release of funds </w:t>
      </w:r>
      <w:r w:rsidR="00F64AE7" w:rsidRPr="00FA4BE2">
        <w:rPr>
          <w:b w:val="0"/>
          <w:bCs/>
        </w:rPr>
        <w:t>for</w:t>
      </w:r>
      <w:r w:rsidR="00C02BA0" w:rsidRPr="00FA4BE2">
        <w:rPr>
          <w:b w:val="0"/>
          <w:bCs/>
        </w:rPr>
        <w:t xml:space="preserve"> your project, you need to complete the form below. Please only claim funds </w:t>
      </w:r>
      <w:r w:rsidR="00F64AE7" w:rsidRPr="00FA4BE2">
        <w:rPr>
          <w:b w:val="0"/>
          <w:bCs/>
        </w:rPr>
        <w:t>that you will spend</w:t>
      </w:r>
      <w:r w:rsidR="00C02BA0" w:rsidRPr="00FA4BE2">
        <w:rPr>
          <w:b w:val="0"/>
          <w:bCs/>
        </w:rPr>
        <w:t xml:space="preserve"> </w:t>
      </w:r>
      <w:r w:rsidR="00F64AE7" w:rsidRPr="00FA4BE2">
        <w:rPr>
          <w:b w:val="0"/>
          <w:bCs/>
        </w:rPr>
        <w:t xml:space="preserve">during </w:t>
      </w:r>
      <w:r w:rsidR="00C02BA0" w:rsidRPr="00FA4BE2">
        <w:rPr>
          <w:b w:val="0"/>
          <w:bCs/>
        </w:rPr>
        <w:t xml:space="preserve">the year the grant </w:t>
      </w:r>
      <w:r w:rsidR="00A4342F" w:rsidRPr="00FA4BE2">
        <w:rPr>
          <w:b w:val="0"/>
          <w:bCs/>
        </w:rPr>
        <w:t xml:space="preserve">is </w:t>
      </w:r>
      <w:r w:rsidR="00C02BA0" w:rsidRPr="00FA4BE2">
        <w:rPr>
          <w:b w:val="0"/>
          <w:bCs/>
        </w:rPr>
        <w:t>allocat</w:t>
      </w:r>
      <w:r w:rsidR="00A4342F" w:rsidRPr="00FA4BE2">
        <w:rPr>
          <w:b w:val="0"/>
          <w:bCs/>
        </w:rPr>
        <w:t>ed</w:t>
      </w:r>
      <w:r w:rsidR="00C02BA0" w:rsidRPr="00FA4BE2">
        <w:rPr>
          <w:b w:val="0"/>
          <w:bCs/>
        </w:rPr>
        <w:t xml:space="preserve">. If, due to unforeseen circumstances, you </w:t>
      </w:r>
      <w:r w:rsidRPr="00FA4BE2">
        <w:rPr>
          <w:b w:val="0"/>
          <w:bCs/>
        </w:rPr>
        <w:t>cannot</w:t>
      </w:r>
      <w:r w:rsidR="001665E9" w:rsidRPr="00FA4BE2">
        <w:rPr>
          <w:b w:val="0"/>
          <w:bCs/>
          <w:color w:val="FF0000"/>
        </w:rPr>
        <w:t xml:space="preserve"> spend the </w:t>
      </w:r>
      <w:r w:rsidR="00FA4BE2" w:rsidRPr="00FA4BE2">
        <w:rPr>
          <w:b w:val="0"/>
          <w:bCs/>
          <w:color w:val="FF0000"/>
        </w:rPr>
        <w:t xml:space="preserve">funds </w:t>
      </w:r>
      <w:r w:rsidR="001665E9" w:rsidRPr="00FA4BE2">
        <w:rPr>
          <w:b w:val="0"/>
          <w:bCs/>
        </w:rPr>
        <w:t xml:space="preserve">allocated to you at this time, you </w:t>
      </w:r>
      <w:r w:rsidR="001665E9" w:rsidRPr="00FA4BE2">
        <w:rPr>
          <w:b w:val="0"/>
          <w:bCs/>
          <w:color w:val="FF0000"/>
          <w:lang w:val="en-AU"/>
        </w:rPr>
        <w:t xml:space="preserve">must return the funds to the INQUA Treasurer’s account </w:t>
      </w:r>
      <w:r w:rsidR="001665E9" w:rsidRPr="00FA4BE2">
        <w:rPr>
          <w:b w:val="0"/>
          <w:bCs/>
          <w:lang w:val="en-AU"/>
        </w:rPr>
        <w:t xml:space="preserve">no later than </w:t>
      </w:r>
      <w:r w:rsidR="001665E9" w:rsidRPr="00FA4BE2">
        <w:rPr>
          <w:b w:val="0"/>
          <w:bCs/>
          <w:color w:val="FF0000"/>
          <w:lang w:val="en-AU"/>
        </w:rPr>
        <w:t>15</w:t>
      </w:r>
      <w:r w:rsidR="001665E9" w:rsidRPr="00FA4BE2">
        <w:rPr>
          <w:b w:val="0"/>
          <w:bCs/>
          <w:color w:val="FF0000"/>
          <w:vertAlign w:val="superscript"/>
          <w:lang w:val="en-AU"/>
        </w:rPr>
        <w:t>th</w:t>
      </w:r>
      <w:r w:rsidR="001665E9" w:rsidRPr="00FA4BE2">
        <w:rPr>
          <w:b w:val="0"/>
          <w:bCs/>
          <w:color w:val="FF0000"/>
          <w:lang w:val="en-AU"/>
        </w:rPr>
        <w:t xml:space="preserve"> May 2026</w:t>
      </w:r>
      <w:r w:rsidR="001665E9" w:rsidRPr="00FA4BE2">
        <w:rPr>
          <w:b w:val="0"/>
          <w:bCs/>
          <w:lang w:val="en-AU"/>
        </w:rPr>
        <w:t xml:space="preserve">. </w:t>
      </w:r>
      <w:r w:rsidR="001665E9" w:rsidRPr="00FA4BE2">
        <w:rPr>
          <w:b w:val="0"/>
          <w:bCs/>
        </w:rPr>
        <w:t>If you are applying to continue your activity and additional funding for 2025, you must complete and submit a new application form in September 2025.</w:t>
      </w:r>
    </w:p>
    <w:p w14:paraId="5021818C" w14:textId="77777777" w:rsidR="00C02BA0" w:rsidRPr="00FA4BE2" w:rsidRDefault="00C02BA0" w:rsidP="00C02BA0">
      <w:pPr>
        <w:pStyle w:val="BodyText"/>
        <w:jc w:val="both"/>
        <w:rPr>
          <w:b w:val="0"/>
          <w:bCs/>
        </w:rPr>
      </w:pPr>
    </w:p>
    <w:p w14:paraId="3073B72B" w14:textId="28D5665E" w:rsidR="00C02BA0" w:rsidRPr="00FA4BE2" w:rsidRDefault="00AF65DC" w:rsidP="00C02BA0">
      <w:pPr>
        <w:pStyle w:val="BodyText"/>
        <w:jc w:val="both"/>
        <w:rPr>
          <w:b w:val="0"/>
          <w:bCs/>
        </w:rPr>
      </w:pPr>
      <w:r w:rsidRPr="00FA4BE2">
        <w:rPr>
          <w:b w:val="0"/>
          <w:bCs/>
        </w:rPr>
        <w:t>After completing and signing the form</w:t>
      </w:r>
      <w:r w:rsidR="007124A2" w:rsidRPr="00FA4BE2">
        <w:rPr>
          <w:b w:val="0"/>
          <w:bCs/>
        </w:rPr>
        <w:t xml:space="preserve">, please submit one copy to the </w:t>
      </w:r>
      <w:r w:rsidR="007124A2" w:rsidRPr="00FA4BE2">
        <w:rPr>
          <w:b w:val="0"/>
          <w:bCs/>
          <w:color w:val="FF0000"/>
          <w:u w:val="single"/>
        </w:rPr>
        <w:t>INQUA Treasurer (treasurer@inqua.org), Secretary (info@inqua.org), Vice-President for Commissions (maria.sanchez-goni@u-bordeaux.fr), and President of the Commission</w:t>
      </w:r>
      <w:r w:rsidR="007124A2" w:rsidRPr="00FA4BE2">
        <w:rPr>
          <w:b w:val="0"/>
          <w:bCs/>
        </w:rPr>
        <w:t xml:space="preserve">. The INQUA Treasurer will release funds at any time before September 1st of the funding year, but please </w:t>
      </w:r>
      <w:r w:rsidR="008C0483" w:rsidRPr="00FA4BE2">
        <w:rPr>
          <w:b w:val="0"/>
          <w:bCs/>
        </w:rPr>
        <w:t>be aware of delays inherent in the international transfer of funds</w:t>
      </w:r>
      <w:r w:rsidRPr="00FA4BE2">
        <w:rPr>
          <w:b w:val="0"/>
          <w:bCs/>
        </w:rPr>
        <w:t>.</w:t>
      </w:r>
    </w:p>
    <w:p w14:paraId="6246C842" w14:textId="77777777" w:rsidR="00C02BA0" w:rsidRPr="00FA4BE2" w:rsidRDefault="00C02BA0" w:rsidP="00C02BA0">
      <w:pPr>
        <w:pStyle w:val="BodyText"/>
        <w:jc w:val="both"/>
        <w:rPr>
          <w:b w:val="0"/>
          <w:bCs/>
          <w:lang w:val="en-GB"/>
        </w:rPr>
      </w:pPr>
    </w:p>
    <w:p w14:paraId="507D6B6F" w14:textId="77777777" w:rsidR="00C02BA0" w:rsidRPr="00FA4BE2" w:rsidRDefault="00C02BA0" w:rsidP="00C02BA0">
      <w:pPr>
        <w:widowControl w:val="0"/>
        <w:adjustRightInd w:val="0"/>
        <w:jc w:val="both"/>
        <w:rPr>
          <w:rFonts w:ascii="Times New Roman" w:hAnsi="Times New Roman" w:cs="Times New Roman"/>
          <w:bCs/>
          <w:color w:val="222222"/>
          <w:szCs w:val="26"/>
        </w:rPr>
      </w:pPr>
      <w:r w:rsidRPr="00FA4BE2">
        <w:rPr>
          <w:rFonts w:ascii="Times New Roman" w:hAnsi="Times New Roman" w:cs="Times New Roman"/>
          <w:bCs/>
          <w:color w:val="222222"/>
          <w:szCs w:val="26"/>
          <w:lang w:val="en-GB"/>
        </w:rPr>
        <w:t>Please</w:t>
      </w:r>
      <w:r w:rsidRPr="00FA4BE2">
        <w:rPr>
          <w:rFonts w:ascii="Times New Roman" w:hAnsi="Times New Roman" w:cs="Times New Roman"/>
          <w:bCs/>
          <w:color w:val="222222"/>
          <w:szCs w:val="26"/>
        </w:rPr>
        <w:t xml:space="preserve"> note </w:t>
      </w:r>
      <w:proofErr w:type="spellStart"/>
      <w:r w:rsidRPr="00FA4BE2">
        <w:rPr>
          <w:rFonts w:ascii="Times New Roman" w:hAnsi="Times New Roman" w:cs="Times New Roman"/>
          <w:bCs/>
          <w:color w:val="222222"/>
          <w:szCs w:val="26"/>
        </w:rPr>
        <w:t>that</w:t>
      </w:r>
      <w:proofErr w:type="spellEnd"/>
      <w:r w:rsidRPr="00FA4BE2">
        <w:rPr>
          <w:rFonts w:ascii="Times New Roman" w:hAnsi="Times New Roman" w:cs="Times New Roman"/>
          <w:bCs/>
          <w:color w:val="222222"/>
          <w:szCs w:val="26"/>
        </w:rPr>
        <w:t>:</w:t>
      </w:r>
    </w:p>
    <w:p w14:paraId="5C920E53" w14:textId="2C71EDE3" w:rsidR="00204B73" w:rsidRPr="00FA4BE2" w:rsidRDefault="00C02BA0" w:rsidP="00204B73">
      <w:pPr>
        <w:widowControl w:val="0"/>
        <w:numPr>
          <w:ilvl w:val="0"/>
          <w:numId w:val="1"/>
        </w:numPr>
        <w:autoSpaceDE w:val="0"/>
        <w:autoSpaceDN w:val="0"/>
        <w:adjustRightInd w:val="0"/>
        <w:spacing w:line="280" w:lineRule="exact"/>
        <w:jc w:val="both"/>
        <w:rPr>
          <w:rFonts w:ascii="Times New Roman" w:hAnsi="Times New Roman" w:cs="Times New Roman"/>
          <w:bCs/>
          <w:color w:val="222222"/>
          <w:szCs w:val="26"/>
          <w:lang w:val="en-GB"/>
        </w:rPr>
      </w:pPr>
      <w:r w:rsidRPr="00FA4BE2">
        <w:rPr>
          <w:rFonts w:ascii="Times New Roman" w:hAnsi="Times New Roman" w:cs="Times New Roman"/>
          <w:bCs/>
          <w:color w:val="222222"/>
          <w:szCs w:val="26"/>
          <w:lang w:val="en-GB"/>
        </w:rPr>
        <w:t xml:space="preserve">INQUA grants may be </w:t>
      </w:r>
      <w:r w:rsidR="00673A70" w:rsidRPr="00FA4BE2">
        <w:rPr>
          <w:rFonts w:ascii="Times New Roman" w:hAnsi="Times New Roman" w:cs="Times New Roman"/>
          <w:bCs/>
          <w:color w:val="222222"/>
          <w:szCs w:val="26"/>
          <w:lang w:val="en-GB"/>
        </w:rPr>
        <w:t>paid</w:t>
      </w:r>
      <w:r w:rsidRPr="00FA4BE2">
        <w:rPr>
          <w:rFonts w:ascii="Times New Roman" w:hAnsi="Times New Roman" w:cs="Times New Roman"/>
          <w:bCs/>
          <w:color w:val="222222"/>
          <w:szCs w:val="26"/>
          <w:lang w:val="en-GB"/>
        </w:rPr>
        <w:t xml:space="preserve"> to institutional or non-institutional accounts.</w:t>
      </w:r>
      <w:r w:rsidR="00673A70" w:rsidRPr="00FA4BE2">
        <w:rPr>
          <w:rFonts w:ascii="Times New Roman" w:hAnsi="Times New Roman" w:cs="Times New Roman"/>
          <w:bCs/>
          <w:color w:val="222222"/>
          <w:szCs w:val="26"/>
          <w:lang w:val="en-GB"/>
        </w:rPr>
        <w:t xml:space="preserve"> </w:t>
      </w:r>
      <w:r w:rsidR="00204B73" w:rsidRPr="00FA4BE2">
        <w:rPr>
          <w:rFonts w:ascii="Times New Roman" w:hAnsi="Times New Roman" w:cs="Times New Roman"/>
          <w:bCs/>
          <w:color w:val="222222"/>
          <w:szCs w:val="26"/>
          <w:lang w:val="en-GB"/>
        </w:rPr>
        <w:t xml:space="preserve">Where they </w:t>
      </w:r>
      <w:r w:rsidR="00482D90" w:rsidRPr="00FA4BE2">
        <w:rPr>
          <w:rFonts w:ascii="Times New Roman" w:hAnsi="Times New Roman" w:cs="Times New Roman"/>
          <w:bCs/>
          <w:color w:val="222222"/>
          <w:szCs w:val="26"/>
          <w:lang w:val="en-GB"/>
        </w:rPr>
        <w:t xml:space="preserve">are </w:t>
      </w:r>
      <w:r w:rsidR="00204B73" w:rsidRPr="00FA4BE2">
        <w:rPr>
          <w:rFonts w:ascii="Times New Roman" w:hAnsi="Times New Roman" w:cs="Times New Roman"/>
          <w:bCs/>
          <w:color w:val="222222"/>
          <w:szCs w:val="26"/>
          <w:lang w:val="en-GB"/>
        </w:rPr>
        <w:t xml:space="preserve">to be paid into non-institutional accounts, it is project leaders’ responsibility to </w:t>
      </w:r>
      <w:r w:rsidR="009738DB" w:rsidRPr="00FA4BE2">
        <w:rPr>
          <w:rFonts w:ascii="Times New Roman" w:hAnsi="Times New Roman" w:cs="Times New Roman"/>
          <w:bCs/>
          <w:color w:val="222222"/>
          <w:szCs w:val="26"/>
          <w:lang w:val="en-GB"/>
        </w:rPr>
        <w:t>en</w:t>
      </w:r>
      <w:r w:rsidR="00204B73" w:rsidRPr="00FA4BE2">
        <w:rPr>
          <w:rFonts w:ascii="Times New Roman" w:hAnsi="Times New Roman" w:cs="Times New Roman"/>
          <w:bCs/>
          <w:color w:val="222222"/>
          <w:szCs w:val="26"/>
          <w:lang w:val="en-GB"/>
        </w:rPr>
        <w:t>sure that their institutions allow this, and that all formalities and legalities are observed.</w:t>
      </w:r>
    </w:p>
    <w:p w14:paraId="04E88BBE" w14:textId="2D63C3D1" w:rsidR="00FC64F5" w:rsidRPr="00FA4BE2" w:rsidRDefault="00FC64F5" w:rsidP="00FC64F5">
      <w:pPr>
        <w:widowControl w:val="0"/>
        <w:numPr>
          <w:ilvl w:val="0"/>
          <w:numId w:val="1"/>
        </w:numPr>
        <w:autoSpaceDE w:val="0"/>
        <w:autoSpaceDN w:val="0"/>
        <w:adjustRightInd w:val="0"/>
        <w:spacing w:line="280" w:lineRule="exact"/>
        <w:jc w:val="both"/>
        <w:rPr>
          <w:rFonts w:ascii="Times New Roman" w:hAnsi="Times New Roman" w:cs="Times New Roman"/>
          <w:bCs/>
          <w:color w:val="222222"/>
          <w:szCs w:val="26"/>
          <w:lang w:val="en-GB"/>
        </w:rPr>
      </w:pPr>
      <w:r w:rsidRPr="00FA4BE2">
        <w:rPr>
          <w:rFonts w:ascii="Times New Roman" w:hAnsi="Times New Roman" w:cs="Times New Roman"/>
          <w:bCs/>
          <w:color w:val="222222"/>
          <w:szCs w:val="26"/>
          <w:lang w:val="en-GB"/>
        </w:rPr>
        <w:t>Funds can only be transferred between full-service banks (i.e. wire transfers to credit unions will not be possible).</w:t>
      </w:r>
    </w:p>
    <w:p w14:paraId="01DC1A2A" w14:textId="5FECEBC5" w:rsidR="00673A70" w:rsidRPr="00FA4BE2" w:rsidRDefault="00204B73" w:rsidP="00673A70">
      <w:pPr>
        <w:widowControl w:val="0"/>
        <w:numPr>
          <w:ilvl w:val="0"/>
          <w:numId w:val="1"/>
        </w:numPr>
        <w:autoSpaceDE w:val="0"/>
        <w:autoSpaceDN w:val="0"/>
        <w:adjustRightInd w:val="0"/>
        <w:spacing w:line="280" w:lineRule="exact"/>
        <w:jc w:val="both"/>
        <w:rPr>
          <w:rFonts w:ascii="Times New Roman" w:hAnsi="Times New Roman" w:cs="Times New Roman"/>
          <w:bCs/>
          <w:color w:val="222222"/>
          <w:szCs w:val="26"/>
          <w:lang w:val="en-GB"/>
        </w:rPr>
      </w:pPr>
      <w:r w:rsidRPr="00FA4BE2">
        <w:rPr>
          <w:rFonts w:ascii="Times New Roman" w:hAnsi="Times New Roman" w:cs="Times New Roman"/>
          <w:bCs/>
          <w:color w:val="222222"/>
          <w:szCs w:val="26"/>
          <w:lang w:val="en-GB"/>
        </w:rPr>
        <w:t>Grants</w:t>
      </w:r>
      <w:r w:rsidR="00673A70" w:rsidRPr="00FA4BE2">
        <w:rPr>
          <w:rFonts w:ascii="Times New Roman" w:hAnsi="Times New Roman" w:cs="Times New Roman"/>
          <w:bCs/>
          <w:color w:val="222222"/>
          <w:szCs w:val="26"/>
          <w:lang w:val="en-GB"/>
        </w:rPr>
        <w:t xml:space="preserve"> are normally paid to the project leader but, at the project leader's request, may be paid to a co-leader or local conference organizer.</w:t>
      </w:r>
    </w:p>
    <w:p w14:paraId="46A36F91" w14:textId="3AD777DF" w:rsidR="00786E59" w:rsidRPr="00FA4BE2" w:rsidRDefault="00786E59" w:rsidP="00786E59">
      <w:pPr>
        <w:widowControl w:val="0"/>
        <w:numPr>
          <w:ilvl w:val="0"/>
          <w:numId w:val="1"/>
        </w:numPr>
        <w:autoSpaceDE w:val="0"/>
        <w:autoSpaceDN w:val="0"/>
        <w:adjustRightInd w:val="0"/>
        <w:spacing w:line="280" w:lineRule="exact"/>
        <w:jc w:val="both"/>
        <w:rPr>
          <w:rFonts w:ascii="Times New Roman" w:hAnsi="Times New Roman" w:cs="Times New Roman"/>
          <w:bCs/>
          <w:color w:val="222222"/>
          <w:szCs w:val="26"/>
          <w:lang w:val="en-GB"/>
        </w:rPr>
      </w:pPr>
      <w:r w:rsidRPr="00FA4BE2">
        <w:rPr>
          <w:rFonts w:ascii="Times New Roman" w:hAnsi="Times New Roman" w:cs="Times New Roman"/>
          <w:bCs/>
          <w:color w:val="222222"/>
          <w:szCs w:val="26"/>
          <w:lang w:val="en-GB"/>
        </w:rPr>
        <w:t xml:space="preserve">Because INQUA requires that its very limited grants be used specifically to assist developing country and early career scientists to participate in international projects organized by the project leader, it does not allow overheads to be charged on its grants. </w:t>
      </w:r>
    </w:p>
    <w:p w14:paraId="59BB7F47" w14:textId="70C913D6" w:rsidR="00C02BA0" w:rsidRPr="00FA4BE2" w:rsidRDefault="00C02BA0" w:rsidP="00C02BA0">
      <w:pPr>
        <w:widowControl w:val="0"/>
        <w:numPr>
          <w:ilvl w:val="0"/>
          <w:numId w:val="1"/>
        </w:numPr>
        <w:autoSpaceDE w:val="0"/>
        <w:autoSpaceDN w:val="0"/>
        <w:adjustRightInd w:val="0"/>
        <w:spacing w:line="280" w:lineRule="exact"/>
        <w:jc w:val="both"/>
        <w:rPr>
          <w:rFonts w:ascii="Times New Roman" w:hAnsi="Times New Roman" w:cs="Times New Roman"/>
          <w:bCs/>
          <w:color w:val="222222"/>
          <w:szCs w:val="26"/>
          <w:lang w:val="en-GB"/>
        </w:rPr>
      </w:pPr>
      <w:r w:rsidRPr="00FA4BE2">
        <w:rPr>
          <w:rFonts w:ascii="Times New Roman" w:hAnsi="Times New Roman" w:cs="Times New Roman"/>
          <w:bCs/>
          <w:color w:val="222222"/>
          <w:szCs w:val="26"/>
          <w:lang w:val="en-GB"/>
        </w:rPr>
        <w:t xml:space="preserve">INQUA requires that you </w:t>
      </w:r>
      <w:r w:rsidR="00204B73" w:rsidRPr="00FA4BE2">
        <w:rPr>
          <w:rFonts w:ascii="Times New Roman" w:hAnsi="Times New Roman" w:cs="Times New Roman"/>
          <w:bCs/>
          <w:color w:val="222222"/>
          <w:szCs w:val="26"/>
          <w:lang w:val="en-GB"/>
        </w:rPr>
        <w:t>submit</w:t>
      </w:r>
      <w:r w:rsidRPr="00FA4BE2">
        <w:rPr>
          <w:rFonts w:ascii="Times New Roman" w:hAnsi="Times New Roman" w:cs="Times New Roman"/>
          <w:bCs/>
          <w:color w:val="222222"/>
          <w:szCs w:val="26"/>
          <w:lang w:val="en-GB"/>
        </w:rPr>
        <w:t xml:space="preserve"> electronic copies of receipts for expenditure</w:t>
      </w:r>
      <w:r w:rsidR="00204B73" w:rsidRPr="00FA4BE2">
        <w:rPr>
          <w:rFonts w:ascii="Times New Roman" w:hAnsi="Times New Roman" w:cs="Times New Roman"/>
          <w:bCs/>
          <w:color w:val="222222"/>
          <w:szCs w:val="26"/>
          <w:lang w:val="en-GB"/>
        </w:rPr>
        <w:t xml:space="preserve"> </w:t>
      </w:r>
      <w:r w:rsidRPr="00FA4BE2">
        <w:rPr>
          <w:rFonts w:ascii="Times New Roman" w:hAnsi="Times New Roman" w:cs="Times New Roman"/>
          <w:bCs/>
          <w:color w:val="222222"/>
          <w:szCs w:val="26"/>
          <w:lang w:val="en-GB"/>
        </w:rPr>
        <w:t xml:space="preserve">with </w:t>
      </w:r>
      <w:r w:rsidR="00204B73" w:rsidRPr="00FA4BE2">
        <w:rPr>
          <w:rFonts w:ascii="Times New Roman" w:hAnsi="Times New Roman" w:cs="Times New Roman"/>
          <w:bCs/>
          <w:color w:val="222222"/>
          <w:szCs w:val="26"/>
          <w:lang w:val="en-GB"/>
        </w:rPr>
        <w:t>your</w:t>
      </w:r>
      <w:r w:rsidRPr="00FA4BE2">
        <w:rPr>
          <w:rFonts w:ascii="Times New Roman" w:hAnsi="Times New Roman" w:cs="Times New Roman"/>
          <w:bCs/>
          <w:color w:val="222222"/>
          <w:szCs w:val="26"/>
          <w:lang w:val="en-GB"/>
        </w:rPr>
        <w:t xml:space="preserve"> annual report</w:t>
      </w:r>
      <w:r w:rsidRPr="00FA4BE2">
        <w:rPr>
          <w:rFonts w:ascii="Times New Roman" w:hAnsi="Times New Roman" w:cs="Times New Roman"/>
          <w:bCs/>
          <w:lang w:val="en-GB"/>
        </w:rPr>
        <w:t>s</w:t>
      </w:r>
      <w:r w:rsidR="009571DB" w:rsidRPr="00FA4BE2">
        <w:rPr>
          <w:rFonts w:ascii="Times New Roman" w:hAnsi="Times New Roman" w:cs="Times New Roman"/>
          <w:bCs/>
          <w:lang w:val="en-GB"/>
        </w:rPr>
        <w:t>. W</w:t>
      </w:r>
      <w:r w:rsidRPr="00FA4BE2">
        <w:rPr>
          <w:rFonts w:ascii="Times New Roman" w:hAnsi="Times New Roman" w:cs="Times New Roman"/>
          <w:bCs/>
          <w:lang w:val="en-GB"/>
        </w:rPr>
        <w:t xml:space="preserve">e request that you (or your organization) keep the original receipts in case of any subsequent audit of INQUA. </w:t>
      </w:r>
    </w:p>
    <w:p w14:paraId="654DE736" w14:textId="712D8786" w:rsidR="009571DB" w:rsidRPr="00AA0F94" w:rsidRDefault="009571DB" w:rsidP="00AF65DC">
      <w:pPr>
        <w:pStyle w:val="Title"/>
        <w:rPr>
          <w:rFonts w:ascii="Times New Roman" w:hAnsi="Times New Roman"/>
        </w:rPr>
      </w:pPr>
      <w:r w:rsidRPr="00AA0F94">
        <w:rPr>
          <w:rFonts w:ascii="Times New Roman" w:hAnsi="Times New Roman"/>
        </w:rPr>
        <w:br w:type="page"/>
      </w:r>
      <w:r w:rsidR="00AF65DC" w:rsidRPr="00AA0F94">
        <w:rPr>
          <w:rFonts w:ascii="Times New Roman" w:hAnsi="Times New Roman"/>
        </w:rPr>
        <w:lastRenderedPageBreak/>
        <w:t>INQUA GRANT RELEASE FORM</w:t>
      </w:r>
    </w:p>
    <w:p w14:paraId="211674A1" w14:textId="168A46CA" w:rsidR="00CA3D91" w:rsidRPr="00AA0F94" w:rsidRDefault="00CA3D91" w:rsidP="00B03D30">
      <w:pPr>
        <w:pStyle w:val="BodyText"/>
        <w:numPr>
          <w:ilvl w:val="0"/>
          <w:numId w:val="2"/>
        </w:numPr>
        <w:tabs>
          <w:tab w:val="left" w:pos="567"/>
        </w:tabs>
        <w:spacing w:after="240"/>
        <w:ind w:left="567" w:hanging="567"/>
        <w:jc w:val="left"/>
      </w:pPr>
      <w:r w:rsidRPr="00AA0F94">
        <w:t xml:space="preserve">Year of </w:t>
      </w:r>
      <w:r w:rsidR="00BA62DA">
        <w:t xml:space="preserve">the </w:t>
      </w:r>
      <w:r w:rsidRPr="00AA0F94">
        <w:t>grant award</w:t>
      </w:r>
    </w:p>
    <w:p w14:paraId="7584FD5B" w14:textId="77777777" w:rsidR="00CA3D91" w:rsidRPr="00AA0F94" w:rsidRDefault="00CA3D91" w:rsidP="00CA3D91">
      <w:pPr>
        <w:pStyle w:val="BodyText"/>
        <w:pBdr>
          <w:top w:val="single" w:sz="4" w:space="1" w:color="auto"/>
          <w:left w:val="single" w:sz="4" w:space="4" w:color="auto"/>
          <w:bottom w:val="single" w:sz="4" w:space="1" w:color="auto"/>
          <w:right w:val="single" w:sz="4" w:space="4" w:color="auto"/>
        </w:pBdr>
        <w:tabs>
          <w:tab w:val="left" w:pos="567"/>
        </w:tabs>
        <w:spacing w:after="240"/>
        <w:ind w:left="567"/>
        <w:jc w:val="left"/>
      </w:pPr>
    </w:p>
    <w:p w14:paraId="15E102BA" w14:textId="537DB658" w:rsidR="00D95803" w:rsidRPr="00AA0F94" w:rsidRDefault="00E31605" w:rsidP="00B03D30">
      <w:pPr>
        <w:pStyle w:val="BodyText"/>
        <w:numPr>
          <w:ilvl w:val="0"/>
          <w:numId w:val="2"/>
        </w:numPr>
        <w:tabs>
          <w:tab w:val="left" w:pos="567"/>
        </w:tabs>
        <w:spacing w:after="240"/>
        <w:ind w:left="567" w:hanging="567"/>
        <w:jc w:val="left"/>
      </w:pPr>
      <w:r>
        <w:t xml:space="preserve">Award </w:t>
      </w:r>
      <w:r w:rsidR="00D95803" w:rsidRPr="00AA0F94">
        <w:t>grant number</w:t>
      </w:r>
    </w:p>
    <w:p w14:paraId="4A7D431D" w14:textId="77777777" w:rsidR="00B03D30" w:rsidRPr="00AA0F94" w:rsidRDefault="00B03D30" w:rsidP="009571DB">
      <w:pPr>
        <w:pStyle w:val="BodyText"/>
        <w:pBdr>
          <w:top w:val="single" w:sz="4" w:space="1" w:color="auto"/>
          <w:left w:val="single" w:sz="4" w:space="4" w:color="auto"/>
          <w:bottom w:val="single" w:sz="4" w:space="1" w:color="auto"/>
          <w:right w:val="single" w:sz="4" w:space="4" w:color="auto"/>
        </w:pBdr>
        <w:tabs>
          <w:tab w:val="left" w:pos="567"/>
        </w:tabs>
        <w:ind w:left="567"/>
        <w:jc w:val="left"/>
      </w:pPr>
    </w:p>
    <w:p w14:paraId="42849A75" w14:textId="194F86AA" w:rsidR="00D95803" w:rsidRPr="00AA0F94" w:rsidRDefault="001665E9" w:rsidP="00B03D30">
      <w:pPr>
        <w:pStyle w:val="BodyText"/>
        <w:numPr>
          <w:ilvl w:val="0"/>
          <w:numId w:val="2"/>
        </w:numPr>
        <w:tabs>
          <w:tab w:val="left" w:pos="567"/>
        </w:tabs>
        <w:spacing w:before="120" w:after="240"/>
        <w:ind w:left="567" w:hanging="567"/>
        <w:jc w:val="left"/>
      </w:pPr>
      <w:r>
        <w:t xml:space="preserve">International Research Network </w:t>
      </w:r>
      <w:r w:rsidR="00B529C3">
        <w:t>–</w:t>
      </w:r>
      <w:r>
        <w:t xml:space="preserve"> IRN</w:t>
      </w:r>
      <w:r w:rsidR="00B529C3">
        <w:t xml:space="preserve">/ Skill Activity – ISA </w:t>
      </w:r>
      <w:r w:rsidR="00D95803" w:rsidRPr="00AA0F94">
        <w:t>grant title</w:t>
      </w:r>
    </w:p>
    <w:p w14:paraId="7EA69851" w14:textId="77777777" w:rsidR="00B03D30" w:rsidRPr="00AA0F94" w:rsidRDefault="00B03D30" w:rsidP="009571DB">
      <w:pPr>
        <w:pStyle w:val="BodyText"/>
        <w:pBdr>
          <w:top w:val="single" w:sz="4" w:space="1" w:color="auto"/>
          <w:left w:val="single" w:sz="4" w:space="4" w:color="auto"/>
          <w:bottom w:val="single" w:sz="4" w:space="1" w:color="auto"/>
          <w:right w:val="single" w:sz="4" w:space="4" w:color="auto"/>
        </w:pBdr>
        <w:tabs>
          <w:tab w:val="left" w:pos="567"/>
        </w:tabs>
        <w:ind w:left="567"/>
        <w:jc w:val="left"/>
      </w:pPr>
    </w:p>
    <w:p w14:paraId="7860D20E" w14:textId="4B8AF2CC" w:rsidR="001665E9" w:rsidRPr="00AA0F94" w:rsidRDefault="001665E9" w:rsidP="001665E9">
      <w:pPr>
        <w:pStyle w:val="BodyText"/>
        <w:numPr>
          <w:ilvl w:val="0"/>
          <w:numId w:val="2"/>
        </w:numPr>
        <w:tabs>
          <w:tab w:val="left" w:pos="567"/>
        </w:tabs>
        <w:spacing w:before="120" w:after="240"/>
        <w:ind w:left="567" w:hanging="567"/>
        <w:jc w:val="left"/>
      </w:pPr>
      <w:r>
        <w:t>Award amount (Euro)</w:t>
      </w:r>
    </w:p>
    <w:p w14:paraId="35675760" w14:textId="77777777" w:rsidR="001665E9" w:rsidRPr="00AA0F94" w:rsidRDefault="001665E9" w:rsidP="001665E9">
      <w:pPr>
        <w:pStyle w:val="BodyText"/>
        <w:pBdr>
          <w:top w:val="single" w:sz="4" w:space="1" w:color="auto"/>
          <w:left w:val="single" w:sz="4" w:space="4" w:color="auto"/>
          <w:bottom w:val="single" w:sz="4" w:space="1" w:color="auto"/>
          <w:right w:val="single" w:sz="4" w:space="4" w:color="auto"/>
        </w:pBdr>
        <w:tabs>
          <w:tab w:val="left" w:pos="567"/>
        </w:tabs>
        <w:ind w:left="567"/>
        <w:jc w:val="left"/>
      </w:pPr>
    </w:p>
    <w:p w14:paraId="41ABD6EB" w14:textId="77777777" w:rsidR="001665E9" w:rsidRPr="001665E9" w:rsidRDefault="001665E9" w:rsidP="001665E9">
      <w:pPr>
        <w:rPr>
          <w:lang w:val="en-US"/>
        </w:rPr>
      </w:pPr>
    </w:p>
    <w:p w14:paraId="34D2716C" w14:textId="662FC956" w:rsidR="00AA0F94" w:rsidRDefault="00D95803" w:rsidP="00AA0F94">
      <w:pPr>
        <w:pStyle w:val="BodyText"/>
        <w:numPr>
          <w:ilvl w:val="0"/>
          <w:numId w:val="2"/>
        </w:numPr>
        <w:tabs>
          <w:tab w:val="left" w:pos="567"/>
        </w:tabs>
        <w:spacing w:before="120" w:after="240"/>
        <w:ind w:left="567" w:hanging="567"/>
        <w:jc w:val="both"/>
      </w:pPr>
      <w:r w:rsidRPr="00AA0F94">
        <w:t xml:space="preserve">Leader(s) </w:t>
      </w:r>
      <w:r w:rsidRPr="00AA0F94">
        <w:rPr>
          <w:b w:val="0"/>
        </w:rPr>
        <w:t>(name, mailing address, e-mail address): (All communications will take place by email</w:t>
      </w:r>
      <w:r w:rsidR="00DB7F88">
        <w:rPr>
          <w:b w:val="0"/>
        </w:rPr>
        <w:t xml:space="preserve">).  </w:t>
      </w:r>
      <w:r w:rsidRPr="00AA0F94">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029"/>
        <w:gridCol w:w="3029"/>
      </w:tblGrid>
      <w:tr w:rsidR="00AA0F94" w14:paraId="0D3CFA87" w14:textId="77777777" w:rsidTr="00AA0F94">
        <w:tc>
          <w:tcPr>
            <w:tcW w:w="3384" w:type="dxa"/>
            <w:tcBorders>
              <w:top w:val="single" w:sz="4" w:space="0" w:color="auto"/>
              <w:left w:val="single" w:sz="4" w:space="0" w:color="auto"/>
              <w:bottom w:val="single" w:sz="4" w:space="0" w:color="auto"/>
              <w:right w:val="single" w:sz="4" w:space="0" w:color="auto"/>
            </w:tcBorders>
            <w:hideMark/>
          </w:tcPr>
          <w:p w14:paraId="5A737198" w14:textId="77777777" w:rsidR="00AA0F94" w:rsidRDefault="00AA0F94">
            <w:pPr>
              <w:tabs>
                <w:tab w:val="left" w:pos="567"/>
              </w:tabs>
              <w:spacing w:after="240"/>
              <w:jc w:val="both"/>
            </w:pPr>
            <w:r>
              <w:t>Name</w:t>
            </w:r>
          </w:p>
        </w:tc>
        <w:tc>
          <w:tcPr>
            <w:tcW w:w="3384" w:type="dxa"/>
            <w:tcBorders>
              <w:top w:val="single" w:sz="4" w:space="0" w:color="auto"/>
              <w:left w:val="single" w:sz="4" w:space="0" w:color="auto"/>
              <w:bottom w:val="single" w:sz="4" w:space="0" w:color="auto"/>
              <w:right w:val="single" w:sz="4" w:space="0" w:color="auto"/>
            </w:tcBorders>
            <w:hideMark/>
          </w:tcPr>
          <w:p w14:paraId="19D9AD76" w14:textId="77777777" w:rsidR="00AA0F94" w:rsidRDefault="00AA0F94">
            <w:pPr>
              <w:tabs>
                <w:tab w:val="left" w:pos="567"/>
              </w:tabs>
              <w:spacing w:after="240"/>
              <w:jc w:val="both"/>
            </w:pPr>
            <w:r>
              <w:t xml:space="preserve">Mailing </w:t>
            </w:r>
            <w:proofErr w:type="spellStart"/>
            <w:r>
              <w:t>address</w:t>
            </w:r>
            <w:proofErr w:type="spellEnd"/>
          </w:p>
        </w:tc>
        <w:tc>
          <w:tcPr>
            <w:tcW w:w="3384" w:type="dxa"/>
            <w:tcBorders>
              <w:top w:val="single" w:sz="4" w:space="0" w:color="auto"/>
              <w:left w:val="single" w:sz="4" w:space="0" w:color="auto"/>
              <w:bottom w:val="single" w:sz="4" w:space="0" w:color="auto"/>
              <w:right w:val="single" w:sz="4" w:space="0" w:color="auto"/>
            </w:tcBorders>
            <w:hideMark/>
          </w:tcPr>
          <w:p w14:paraId="4EE04828" w14:textId="77777777" w:rsidR="00AA0F94" w:rsidRDefault="00AA0F94">
            <w:pPr>
              <w:tabs>
                <w:tab w:val="left" w:pos="567"/>
              </w:tabs>
              <w:spacing w:after="240"/>
              <w:jc w:val="both"/>
            </w:pPr>
            <w:r>
              <w:t xml:space="preserve">Email </w:t>
            </w:r>
            <w:proofErr w:type="spellStart"/>
            <w:r>
              <w:t>address</w:t>
            </w:r>
            <w:proofErr w:type="spellEnd"/>
          </w:p>
        </w:tc>
      </w:tr>
      <w:tr w:rsidR="00AA0F94" w14:paraId="18A91659" w14:textId="77777777" w:rsidTr="00AA0F94">
        <w:tc>
          <w:tcPr>
            <w:tcW w:w="3384" w:type="dxa"/>
            <w:tcBorders>
              <w:top w:val="single" w:sz="4" w:space="0" w:color="auto"/>
              <w:left w:val="single" w:sz="4" w:space="0" w:color="auto"/>
              <w:bottom w:val="single" w:sz="4" w:space="0" w:color="auto"/>
              <w:right w:val="single" w:sz="4" w:space="0" w:color="auto"/>
            </w:tcBorders>
          </w:tcPr>
          <w:p w14:paraId="7763D845" w14:textId="77777777" w:rsidR="00AA0F94" w:rsidRDefault="00AA0F94">
            <w:pPr>
              <w:tabs>
                <w:tab w:val="left" w:pos="567"/>
              </w:tabs>
              <w:spacing w:after="240"/>
              <w:jc w:val="both"/>
            </w:pPr>
          </w:p>
        </w:tc>
        <w:tc>
          <w:tcPr>
            <w:tcW w:w="3384" w:type="dxa"/>
            <w:tcBorders>
              <w:top w:val="single" w:sz="4" w:space="0" w:color="auto"/>
              <w:left w:val="single" w:sz="4" w:space="0" w:color="auto"/>
              <w:bottom w:val="single" w:sz="4" w:space="0" w:color="auto"/>
              <w:right w:val="single" w:sz="4" w:space="0" w:color="auto"/>
            </w:tcBorders>
          </w:tcPr>
          <w:p w14:paraId="4C6CB6FE" w14:textId="77777777" w:rsidR="00AA0F94" w:rsidRDefault="00AA0F94">
            <w:pPr>
              <w:tabs>
                <w:tab w:val="left" w:pos="567"/>
              </w:tabs>
              <w:spacing w:after="240"/>
              <w:jc w:val="both"/>
            </w:pPr>
          </w:p>
        </w:tc>
        <w:tc>
          <w:tcPr>
            <w:tcW w:w="3384" w:type="dxa"/>
            <w:tcBorders>
              <w:top w:val="single" w:sz="4" w:space="0" w:color="auto"/>
              <w:left w:val="single" w:sz="4" w:space="0" w:color="auto"/>
              <w:bottom w:val="single" w:sz="4" w:space="0" w:color="auto"/>
              <w:right w:val="single" w:sz="4" w:space="0" w:color="auto"/>
            </w:tcBorders>
          </w:tcPr>
          <w:p w14:paraId="01B505B8" w14:textId="77777777" w:rsidR="00AA0F94" w:rsidRDefault="00AA0F94">
            <w:pPr>
              <w:tabs>
                <w:tab w:val="left" w:pos="567"/>
              </w:tabs>
              <w:spacing w:after="240"/>
              <w:jc w:val="both"/>
            </w:pPr>
          </w:p>
        </w:tc>
      </w:tr>
      <w:tr w:rsidR="00AA0F94" w14:paraId="7648636D" w14:textId="77777777" w:rsidTr="00AA0F94">
        <w:tc>
          <w:tcPr>
            <w:tcW w:w="3384" w:type="dxa"/>
            <w:tcBorders>
              <w:top w:val="single" w:sz="4" w:space="0" w:color="auto"/>
              <w:left w:val="single" w:sz="4" w:space="0" w:color="auto"/>
              <w:bottom w:val="single" w:sz="4" w:space="0" w:color="auto"/>
              <w:right w:val="single" w:sz="4" w:space="0" w:color="auto"/>
            </w:tcBorders>
          </w:tcPr>
          <w:p w14:paraId="29CB1825" w14:textId="77777777" w:rsidR="00AA0F94" w:rsidRDefault="00AA0F94">
            <w:pPr>
              <w:tabs>
                <w:tab w:val="left" w:pos="567"/>
              </w:tabs>
              <w:spacing w:after="240"/>
              <w:jc w:val="both"/>
            </w:pPr>
          </w:p>
        </w:tc>
        <w:tc>
          <w:tcPr>
            <w:tcW w:w="3384" w:type="dxa"/>
            <w:tcBorders>
              <w:top w:val="single" w:sz="4" w:space="0" w:color="auto"/>
              <w:left w:val="single" w:sz="4" w:space="0" w:color="auto"/>
              <w:bottom w:val="single" w:sz="4" w:space="0" w:color="auto"/>
              <w:right w:val="single" w:sz="4" w:space="0" w:color="auto"/>
            </w:tcBorders>
          </w:tcPr>
          <w:p w14:paraId="6F6A1CAE" w14:textId="77777777" w:rsidR="00AA0F94" w:rsidRDefault="00AA0F94">
            <w:pPr>
              <w:tabs>
                <w:tab w:val="left" w:pos="567"/>
              </w:tabs>
              <w:spacing w:after="240"/>
              <w:jc w:val="both"/>
            </w:pPr>
          </w:p>
        </w:tc>
        <w:tc>
          <w:tcPr>
            <w:tcW w:w="3384" w:type="dxa"/>
            <w:tcBorders>
              <w:top w:val="single" w:sz="4" w:space="0" w:color="auto"/>
              <w:left w:val="single" w:sz="4" w:space="0" w:color="auto"/>
              <w:bottom w:val="single" w:sz="4" w:space="0" w:color="auto"/>
              <w:right w:val="single" w:sz="4" w:space="0" w:color="auto"/>
            </w:tcBorders>
          </w:tcPr>
          <w:p w14:paraId="54DB25DD" w14:textId="77777777" w:rsidR="00AA0F94" w:rsidRDefault="00AA0F94">
            <w:pPr>
              <w:tabs>
                <w:tab w:val="left" w:pos="567"/>
              </w:tabs>
              <w:spacing w:after="240"/>
              <w:jc w:val="both"/>
            </w:pPr>
          </w:p>
        </w:tc>
      </w:tr>
      <w:tr w:rsidR="00AA0F94" w14:paraId="6C8AE5B5" w14:textId="77777777" w:rsidTr="00AA0F94">
        <w:tc>
          <w:tcPr>
            <w:tcW w:w="3384" w:type="dxa"/>
            <w:tcBorders>
              <w:top w:val="single" w:sz="4" w:space="0" w:color="auto"/>
              <w:left w:val="single" w:sz="4" w:space="0" w:color="auto"/>
              <w:bottom w:val="single" w:sz="4" w:space="0" w:color="auto"/>
              <w:right w:val="single" w:sz="4" w:space="0" w:color="auto"/>
            </w:tcBorders>
          </w:tcPr>
          <w:p w14:paraId="521B4C20" w14:textId="77777777" w:rsidR="00AA0F94" w:rsidRDefault="00AA0F94">
            <w:pPr>
              <w:tabs>
                <w:tab w:val="left" w:pos="567"/>
              </w:tabs>
              <w:spacing w:after="240"/>
              <w:jc w:val="both"/>
            </w:pPr>
          </w:p>
        </w:tc>
        <w:tc>
          <w:tcPr>
            <w:tcW w:w="3384" w:type="dxa"/>
            <w:tcBorders>
              <w:top w:val="single" w:sz="4" w:space="0" w:color="auto"/>
              <w:left w:val="single" w:sz="4" w:space="0" w:color="auto"/>
              <w:bottom w:val="single" w:sz="4" w:space="0" w:color="auto"/>
              <w:right w:val="single" w:sz="4" w:space="0" w:color="auto"/>
            </w:tcBorders>
          </w:tcPr>
          <w:p w14:paraId="7C444774" w14:textId="77777777" w:rsidR="00AA0F94" w:rsidRDefault="00AA0F94">
            <w:pPr>
              <w:tabs>
                <w:tab w:val="left" w:pos="567"/>
              </w:tabs>
              <w:spacing w:after="240"/>
              <w:jc w:val="both"/>
            </w:pPr>
          </w:p>
        </w:tc>
        <w:tc>
          <w:tcPr>
            <w:tcW w:w="3384" w:type="dxa"/>
            <w:tcBorders>
              <w:top w:val="single" w:sz="4" w:space="0" w:color="auto"/>
              <w:left w:val="single" w:sz="4" w:space="0" w:color="auto"/>
              <w:bottom w:val="single" w:sz="4" w:space="0" w:color="auto"/>
              <w:right w:val="single" w:sz="4" w:space="0" w:color="auto"/>
            </w:tcBorders>
          </w:tcPr>
          <w:p w14:paraId="6276398E" w14:textId="77777777" w:rsidR="00AA0F94" w:rsidRDefault="00AA0F94">
            <w:pPr>
              <w:tabs>
                <w:tab w:val="left" w:pos="567"/>
              </w:tabs>
              <w:spacing w:after="240"/>
              <w:jc w:val="both"/>
            </w:pPr>
          </w:p>
        </w:tc>
      </w:tr>
    </w:tbl>
    <w:p w14:paraId="7327913B" w14:textId="3ADCAD2A" w:rsidR="00AA0F94" w:rsidRPr="00AA0F94" w:rsidRDefault="00AA0F94" w:rsidP="00AA0F94">
      <w:pPr>
        <w:pStyle w:val="BodyText"/>
        <w:tabs>
          <w:tab w:val="left" w:pos="567"/>
        </w:tabs>
        <w:spacing w:before="120" w:after="240"/>
        <w:jc w:val="both"/>
      </w:pPr>
    </w:p>
    <w:p w14:paraId="525C0506" w14:textId="0DDCEC77" w:rsidR="00B03D30" w:rsidRPr="00AA0F94" w:rsidRDefault="00B03D30" w:rsidP="00B03D30">
      <w:pPr>
        <w:pStyle w:val="ListParagraph"/>
        <w:numPr>
          <w:ilvl w:val="0"/>
          <w:numId w:val="2"/>
        </w:numPr>
        <w:spacing w:before="120" w:after="240"/>
        <w:ind w:left="357" w:hanging="357"/>
        <w:rPr>
          <w:rFonts w:ascii="Times New Roman" w:hAnsi="Times New Roman" w:cs="Times New Roman"/>
          <w:b/>
          <w:lang w:val="en-GB"/>
        </w:rPr>
      </w:pPr>
      <w:r w:rsidRPr="00AA0F94">
        <w:rPr>
          <w:rFonts w:ascii="Times New Roman" w:hAnsi="Times New Roman" w:cs="Times New Roman"/>
          <w:b/>
          <w:lang w:val="en-GB"/>
        </w:rPr>
        <w:t xml:space="preserve">Financial details </w:t>
      </w:r>
      <w:r w:rsidRPr="00AA0F94">
        <w:rPr>
          <w:rFonts w:ascii="Times New Roman" w:hAnsi="Times New Roman" w:cs="Times New Roman"/>
          <w:lang w:val="en-GB"/>
        </w:rPr>
        <w:t>(</w:t>
      </w:r>
      <w:r w:rsidR="00EF3A29">
        <w:rPr>
          <w:rFonts w:ascii="Times New Roman" w:hAnsi="Times New Roman" w:cs="Times New Roman"/>
          <w:lang w:val="en-GB"/>
        </w:rPr>
        <w:t>For countries using IBAN, SWIFT and BIC codes</w:t>
      </w:r>
      <w:r w:rsidRPr="00AA0F94">
        <w:rPr>
          <w:rFonts w:ascii="Times New Roman" w:hAnsi="Times New Roman" w:cs="Times New Roman"/>
          <w:lang w:val="en-GB"/>
        </w:rPr>
        <w:t>).</w:t>
      </w:r>
    </w:p>
    <w:tbl>
      <w:tblPr>
        <w:tblStyle w:val="TableGrid"/>
        <w:tblW w:w="0" w:type="auto"/>
        <w:tblLook w:val="04A0" w:firstRow="1" w:lastRow="0" w:firstColumn="1" w:lastColumn="0" w:noHBand="0" w:noVBand="1"/>
      </w:tblPr>
      <w:tblGrid>
        <w:gridCol w:w="2911"/>
        <w:gridCol w:w="6145"/>
      </w:tblGrid>
      <w:tr w:rsidR="00B03D30" w:rsidRPr="002934DE" w14:paraId="1A58D629" w14:textId="77777777" w:rsidTr="00DB7F88">
        <w:trPr>
          <w:trHeight w:val="567"/>
        </w:trPr>
        <w:tc>
          <w:tcPr>
            <w:tcW w:w="2911" w:type="dxa"/>
            <w:vAlign w:val="center"/>
          </w:tcPr>
          <w:p w14:paraId="2F398D59" w14:textId="5C834519" w:rsidR="00B03D30" w:rsidRPr="001665E9" w:rsidRDefault="00A77F0A" w:rsidP="00B03D30">
            <w:pPr>
              <w:rPr>
                <w:rFonts w:ascii="Times New Roman" w:hAnsi="Times New Roman" w:cs="Times New Roman"/>
                <w:b/>
                <w:lang w:val="en-US"/>
              </w:rPr>
            </w:pPr>
            <w:r w:rsidRPr="001665E9">
              <w:rPr>
                <w:rFonts w:ascii="Times New Roman" w:hAnsi="Times New Roman" w:cs="Times New Roman"/>
                <w:b/>
                <w:lang w:val="en-US"/>
              </w:rPr>
              <w:t>Name of account holder (not necessarily PI)</w:t>
            </w:r>
          </w:p>
        </w:tc>
        <w:tc>
          <w:tcPr>
            <w:tcW w:w="6145" w:type="dxa"/>
            <w:vAlign w:val="center"/>
          </w:tcPr>
          <w:p w14:paraId="4DF064D3" w14:textId="77777777" w:rsidR="00B03D30" w:rsidRPr="001665E9" w:rsidRDefault="00B03D30" w:rsidP="00B03D30">
            <w:pPr>
              <w:rPr>
                <w:rFonts w:ascii="Times New Roman" w:hAnsi="Times New Roman" w:cs="Times New Roman"/>
                <w:lang w:val="en-US"/>
              </w:rPr>
            </w:pPr>
          </w:p>
        </w:tc>
      </w:tr>
      <w:tr w:rsidR="00B03D30" w:rsidRPr="002934DE" w14:paraId="56FA1438" w14:textId="77777777" w:rsidTr="00DB7F88">
        <w:trPr>
          <w:trHeight w:val="567"/>
        </w:trPr>
        <w:tc>
          <w:tcPr>
            <w:tcW w:w="2911" w:type="dxa"/>
            <w:vAlign w:val="center"/>
          </w:tcPr>
          <w:p w14:paraId="5D1C9EC3" w14:textId="71EB9052" w:rsidR="00B03D30" w:rsidRPr="001665E9" w:rsidRDefault="00A77F0A" w:rsidP="00B03D30">
            <w:pPr>
              <w:rPr>
                <w:rFonts w:ascii="Times New Roman" w:hAnsi="Times New Roman" w:cs="Times New Roman"/>
                <w:b/>
                <w:lang w:val="en-US"/>
              </w:rPr>
            </w:pPr>
            <w:r w:rsidRPr="001665E9">
              <w:rPr>
                <w:rFonts w:ascii="Times New Roman" w:hAnsi="Times New Roman" w:cs="Times New Roman"/>
                <w:b/>
                <w:lang w:val="en-US"/>
              </w:rPr>
              <w:t>Home address of account holder (not bank address)</w:t>
            </w:r>
          </w:p>
        </w:tc>
        <w:tc>
          <w:tcPr>
            <w:tcW w:w="6145" w:type="dxa"/>
            <w:vAlign w:val="center"/>
          </w:tcPr>
          <w:p w14:paraId="2E037DB3" w14:textId="77777777" w:rsidR="00B03D30" w:rsidRPr="001665E9" w:rsidRDefault="00B03D30" w:rsidP="00B03D30">
            <w:pPr>
              <w:rPr>
                <w:rFonts w:ascii="Times New Roman" w:hAnsi="Times New Roman" w:cs="Times New Roman"/>
                <w:lang w:val="en-US"/>
              </w:rPr>
            </w:pPr>
          </w:p>
        </w:tc>
      </w:tr>
      <w:tr w:rsidR="00B03D30" w:rsidRPr="00AA0F94" w14:paraId="0F90347A" w14:textId="77777777" w:rsidTr="00DB7F88">
        <w:trPr>
          <w:trHeight w:val="634"/>
        </w:trPr>
        <w:tc>
          <w:tcPr>
            <w:tcW w:w="2911" w:type="dxa"/>
            <w:vAlign w:val="center"/>
          </w:tcPr>
          <w:p w14:paraId="52E67A2A" w14:textId="234BF780" w:rsidR="00B03D30" w:rsidRPr="00A77F0A" w:rsidRDefault="00A77F0A" w:rsidP="00EF3A29">
            <w:pPr>
              <w:rPr>
                <w:rFonts w:ascii="Times New Roman" w:hAnsi="Times New Roman" w:cs="Times New Roman"/>
                <w:b/>
              </w:rPr>
            </w:pPr>
            <w:r w:rsidRPr="00A77F0A">
              <w:rPr>
                <w:rFonts w:ascii="Times New Roman" w:hAnsi="Times New Roman" w:cs="Times New Roman"/>
                <w:b/>
              </w:rPr>
              <w:t xml:space="preserve">Bank </w:t>
            </w:r>
            <w:proofErr w:type="spellStart"/>
            <w:r w:rsidRPr="00A77F0A">
              <w:rPr>
                <w:rFonts w:ascii="Times New Roman" w:hAnsi="Times New Roman" w:cs="Times New Roman"/>
                <w:b/>
              </w:rPr>
              <w:t>name</w:t>
            </w:r>
            <w:proofErr w:type="spellEnd"/>
            <w:r w:rsidRPr="00A77F0A">
              <w:rPr>
                <w:rFonts w:ascii="Times New Roman" w:hAnsi="Times New Roman" w:cs="Times New Roman"/>
                <w:b/>
              </w:rPr>
              <w:t xml:space="preserve"> </w:t>
            </w:r>
          </w:p>
        </w:tc>
        <w:tc>
          <w:tcPr>
            <w:tcW w:w="6145" w:type="dxa"/>
            <w:vAlign w:val="center"/>
          </w:tcPr>
          <w:p w14:paraId="6EE98495" w14:textId="77777777" w:rsidR="00B03D30" w:rsidRPr="00AA0F94" w:rsidRDefault="00B03D30" w:rsidP="00B03D30">
            <w:pPr>
              <w:rPr>
                <w:rFonts w:ascii="Times New Roman" w:hAnsi="Times New Roman" w:cs="Times New Roman"/>
              </w:rPr>
            </w:pPr>
          </w:p>
        </w:tc>
      </w:tr>
      <w:tr w:rsidR="00EF3A29" w:rsidRPr="00AA0F94" w14:paraId="360B8FCF" w14:textId="77777777" w:rsidTr="00DB7F88">
        <w:trPr>
          <w:trHeight w:val="634"/>
        </w:trPr>
        <w:tc>
          <w:tcPr>
            <w:tcW w:w="2911" w:type="dxa"/>
            <w:vAlign w:val="center"/>
          </w:tcPr>
          <w:p w14:paraId="2D175968" w14:textId="7498C1B3" w:rsidR="00EF3A29" w:rsidRPr="00A77F0A" w:rsidRDefault="00EF3A29" w:rsidP="00B03D30">
            <w:pPr>
              <w:rPr>
                <w:rFonts w:ascii="Times New Roman" w:hAnsi="Times New Roman" w:cs="Times New Roman"/>
                <w:b/>
              </w:rPr>
            </w:pPr>
            <w:r>
              <w:rPr>
                <w:rFonts w:ascii="Times New Roman" w:hAnsi="Times New Roman" w:cs="Times New Roman"/>
                <w:b/>
              </w:rPr>
              <w:t xml:space="preserve">Bank </w:t>
            </w:r>
            <w:proofErr w:type="spellStart"/>
            <w:r>
              <w:rPr>
                <w:rFonts w:ascii="Times New Roman" w:hAnsi="Times New Roman" w:cs="Times New Roman"/>
                <w:b/>
              </w:rPr>
              <w:t>address</w:t>
            </w:r>
            <w:proofErr w:type="spellEnd"/>
          </w:p>
        </w:tc>
        <w:tc>
          <w:tcPr>
            <w:tcW w:w="6145" w:type="dxa"/>
            <w:vAlign w:val="center"/>
          </w:tcPr>
          <w:p w14:paraId="73CDB7A8" w14:textId="77777777" w:rsidR="00EF3A29" w:rsidRPr="00AA0F94" w:rsidRDefault="00EF3A29" w:rsidP="00B03D30">
            <w:pPr>
              <w:rPr>
                <w:rFonts w:ascii="Times New Roman" w:hAnsi="Times New Roman" w:cs="Times New Roman"/>
              </w:rPr>
            </w:pPr>
          </w:p>
        </w:tc>
      </w:tr>
      <w:tr w:rsidR="00B03D30" w:rsidRPr="00AA0F94" w14:paraId="691DDB4E" w14:textId="77777777" w:rsidTr="00DB7F88">
        <w:trPr>
          <w:trHeight w:val="567"/>
        </w:trPr>
        <w:tc>
          <w:tcPr>
            <w:tcW w:w="2911" w:type="dxa"/>
            <w:vAlign w:val="center"/>
          </w:tcPr>
          <w:p w14:paraId="2A39F8F9" w14:textId="69C65F54" w:rsidR="00B03D30" w:rsidRPr="00AA0F94" w:rsidRDefault="00A77F0A" w:rsidP="00B03D30">
            <w:pPr>
              <w:rPr>
                <w:rFonts w:ascii="Times New Roman" w:hAnsi="Times New Roman" w:cs="Times New Roman"/>
              </w:rPr>
            </w:pPr>
            <w:r>
              <w:rPr>
                <w:rFonts w:ascii="Times New Roman" w:hAnsi="Times New Roman" w:cs="Times New Roman"/>
                <w:b/>
              </w:rPr>
              <w:t>IBAN</w:t>
            </w:r>
          </w:p>
        </w:tc>
        <w:tc>
          <w:tcPr>
            <w:tcW w:w="6145" w:type="dxa"/>
            <w:vAlign w:val="center"/>
          </w:tcPr>
          <w:p w14:paraId="0D113B55" w14:textId="77777777" w:rsidR="00B03D30" w:rsidRPr="00AA0F94" w:rsidRDefault="00B03D30" w:rsidP="00B03D30">
            <w:pPr>
              <w:rPr>
                <w:rFonts w:ascii="Times New Roman" w:hAnsi="Times New Roman" w:cs="Times New Roman"/>
              </w:rPr>
            </w:pPr>
          </w:p>
        </w:tc>
      </w:tr>
      <w:tr w:rsidR="00B03D30" w:rsidRPr="00AA0F94" w14:paraId="6429C56D" w14:textId="77777777" w:rsidTr="00DB7F88">
        <w:trPr>
          <w:trHeight w:val="567"/>
        </w:trPr>
        <w:tc>
          <w:tcPr>
            <w:tcW w:w="2911" w:type="dxa"/>
            <w:vAlign w:val="center"/>
          </w:tcPr>
          <w:p w14:paraId="39733EB7" w14:textId="20EC2168" w:rsidR="00B03D30" w:rsidRPr="00A77F0A" w:rsidRDefault="00A77F0A" w:rsidP="00B03D30">
            <w:pPr>
              <w:rPr>
                <w:rFonts w:ascii="Times New Roman" w:hAnsi="Times New Roman" w:cs="Times New Roman"/>
                <w:b/>
              </w:rPr>
            </w:pPr>
            <w:r w:rsidRPr="00A77F0A">
              <w:rPr>
                <w:rFonts w:ascii="Times New Roman" w:hAnsi="Times New Roman" w:cs="Times New Roman"/>
                <w:b/>
              </w:rPr>
              <w:t>SWIFT or BIC code</w:t>
            </w:r>
          </w:p>
        </w:tc>
        <w:tc>
          <w:tcPr>
            <w:tcW w:w="6145" w:type="dxa"/>
            <w:vAlign w:val="center"/>
          </w:tcPr>
          <w:p w14:paraId="1539C43B" w14:textId="77777777" w:rsidR="00B03D30" w:rsidRPr="00AA0F94" w:rsidRDefault="00B03D30" w:rsidP="00B03D30">
            <w:pPr>
              <w:rPr>
                <w:rFonts w:ascii="Times New Roman" w:hAnsi="Times New Roman" w:cs="Times New Roman"/>
              </w:rPr>
            </w:pPr>
          </w:p>
        </w:tc>
      </w:tr>
      <w:tr w:rsidR="00B03D30" w:rsidRPr="002934DE" w14:paraId="4D1E3FCB" w14:textId="77777777" w:rsidTr="00DB7F88">
        <w:trPr>
          <w:trHeight w:val="567"/>
        </w:trPr>
        <w:tc>
          <w:tcPr>
            <w:tcW w:w="2911" w:type="dxa"/>
            <w:vAlign w:val="center"/>
          </w:tcPr>
          <w:p w14:paraId="3187D711" w14:textId="534452D3" w:rsidR="00B03D30" w:rsidRPr="001665E9" w:rsidRDefault="00DB7F88" w:rsidP="00B03D30">
            <w:pPr>
              <w:rPr>
                <w:rFonts w:ascii="Times New Roman" w:hAnsi="Times New Roman" w:cs="Times New Roman"/>
                <w:lang w:val="en-US"/>
              </w:rPr>
            </w:pPr>
            <w:r w:rsidRPr="001665E9">
              <w:rPr>
                <w:rFonts w:ascii="Times New Roman" w:hAnsi="Times New Roman" w:cs="Times New Roman"/>
                <w:b/>
                <w:lang w:val="en-US"/>
              </w:rPr>
              <w:t>Email address of account holder</w:t>
            </w:r>
          </w:p>
        </w:tc>
        <w:tc>
          <w:tcPr>
            <w:tcW w:w="6145" w:type="dxa"/>
            <w:vAlign w:val="center"/>
          </w:tcPr>
          <w:p w14:paraId="4352734E" w14:textId="77777777" w:rsidR="00B03D30" w:rsidRPr="001665E9" w:rsidRDefault="00B03D30" w:rsidP="00B03D30">
            <w:pPr>
              <w:rPr>
                <w:rFonts w:ascii="Times New Roman" w:hAnsi="Times New Roman" w:cs="Times New Roman"/>
                <w:lang w:val="en-US"/>
              </w:rPr>
            </w:pPr>
          </w:p>
        </w:tc>
      </w:tr>
    </w:tbl>
    <w:p w14:paraId="110C9E34" w14:textId="77777777" w:rsidR="00DB7F88" w:rsidRPr="007124A2" w:rsidRDefault="00DB7F88" w:rsidP="007124A2">
      <w:pPr>
        <w:spacing w:before="120" w:after="240"/>
        <w:rPr>
          <w:rFonts w:ascii="Times New Roman" w:hAnsi="Times New Roman" w:cs="Times New Roman"/>
          <w:b/>
          <w:lang w:val="en-GB"/>
        </w:rPr>
      </w:pPr>
    </w:p>
    <w:p w14:paraId="2C1DEB56" w14:textId="77777777" w:rsidR="00DB7F88" w:rsidRDefault="00DB7F88" w:rsidP="00DB7F88">
      <w:pPr>
        <w:pStyle w:val="ListParagraph"/>
        <w:spacing w:before="120" w:after="240"/>
        <w:ind w:left="357"/>
        <w:rPr>
          <w:rFonts w:ascii="Times New Roman" w:hAnsi="Times New Roman" w:cs="Times New Roman"/>
          <w:b/>
          <w:lang w:val="en-GB"/>
        </w:rPr>
      </w:pPr>
    </w:p>
    <w:p w14:paraId="746136AF" w14:textId="77777777" w:rsidR="00DB7F88" w:rsidRDefault="00DB7F88" w:rsidP="00DB7F88">
      <w:pPr>
        <w:pStyle w:val="ListParagraph"/>
        <w:spacing w:before="120" w:after="240"/>
        <w:ind w:left="357"/>
        <w:rPr>
          <w:rFonts w:ascii="Times New Roman" w:hAnsi="Times New Roman" w:cs="Times New Roman"/>
          <w:b/>
          <w:lang w:val="en-GB"/>
        </w:rPr>
      </w:pPr>
      <w:r>
        <w:rPr>
          <w:rFonts w:ascii="Times New Roman" w:hAnsi="Times New Roman" w:cs="Times New Roman"/>
          <w:b/>
          <w:lang w:val="en-GB"/>
        </w:rPr>
        <w:t>NOTE – If from a country not using IBAN, SWIFT or BIC codes</w:t>
      </w:r>
    </w:p>
    <w:p w14:paraId="36FE227A" w14:textId="77777777" w:rsidR="00DB7F88" w:rsidRDefault="00DB7F88" w:rsidP="00DB7F88">
      <w:pPr>
        <w:pStyle w:val="ListParagraph"/>
        <w:spacing w:before="120" w:after="240"/>
        <w:ind w:left="357"/>
        <w:rPr>
          <w:rFonts w:ascii="Times New Roman" w:hAnsi="Times New Roman" w:cs="Times New Roman"/>
          <w:b/>
          <w:lang w:val="en-GB"/>
        </w:rPr>
      </w:pPr>
    </w:p>
    <w:tbl>
      <w:tblPr>
        <w:tblStyle w:val="TableGrid"/>
        <w:tblW w:w="0" w:type="auto"/>
        <w:tblInd w:w="357" w:type="dxa"/>
        <w:tblLook w:val="04A0" w:firstRow="1" w:lastRow="0" w:firstColumn="1" w:lastColumn="0" w:noHBand="0" w:noVBand="1"/>
      </w:tblPr>
      <w:tblGrid>
        <w:gridCol w:w="8699"/>
      </w:tblGrid>
      <w:tr w:rsidR="00DB7F88" w:rsidRPr="002934DE" w14:paraId="29542830" w14:textId="77777777" w:rsidTr="00DB7F88">
        <w:tc>
          <w:tcPr>
            <w:tcW w:w="9056" w:type="dxa"/>
          </w:tcPr>
          <w:tbl>
            <w:tblPr>
              <w:tblStyle w:val="TableGrid"/>
              <w:tblW w:w="0" w:type="auto"/>
              <w:tblLook w:val="04A0" w:firstRow="1" w:lastRow="0" w:firstColumn="1" w:lastColumn="0" w:noHBand="0" w:noVBand="1"/>
            </w:tblPr>
            <w:tblGrid>
              <w:gridCol w:w="4236"/>
              <w:gridCol w:w="4237"/>
            </w:tblGrid>
            <w:tr w:rsidR="00DB7F88" w:rsidRPr="002934DE" w14:paraId="18AE450D" w14:textId="77777777" w:rsidTr="00DB7F88">
              <w:tc>
                <w:tcPr>
                  <w:tcW w:w="4236" w:type="dxa"/>
                </w:tcPr>
                <w:p w14:paraId="2628219F" w14:textId="20E6F02B" w:rsidR="00DB7F88" w:rsidRDefault="00DB7F88" w:rsidP="00DB7F88">
                  <w:pPr>
                    <w:pStyle w:val="ListParagraph"/>
                    <w:spacing w:before="120" w:after="240"/>
                    <w:ind w:left="0"/>
                    <w:rPr>
                      <w:rFonts w:ascii="Times New Roman" w:hAnsi="Times New Roman" w:cs="Times New Roman"/>
                      <w:b/>
                      <w:lang w:val="en-GB"/>
                    </w:rPr>
                  </w:pPr>
                  <w:r w:rsidRPr="001665E9">
                    <w:rPr>
                      <w:rFonts w:ascii="Times New Roman" w:hAnsi="Times New Roman" w:cs="Times New Roman"/>
                      <w:b/>
                      <w:lang w:val="en-US"/>
                    </w:rPr>
                    <w:t>Name of account holder (not necessarily PI)</w:t>
                  </w:r>
                </w:p>
              </w:tc>
              <w:tc>
                <w:tcPr>
                  <w:tcW w:w="4237" w:type="dxa"/>
                </w:tcPr>
                <w:p w14:paraId="6C9E8702" w14:textId="77777777" w:rsidR="00DB7F88" w:rsidRDefault="00DB7F88" w:rsidP="00DB7F88">
                  <w:pPr>
                    <w:pStyle w:val="ListParagraph"/>
                    <w:spacing w:before="120" w:after="240"/>
                    <w:ind w:left="0"/>
                    <w:rPr>
                      <w:rFonts w:ascii="Times New Roman" w:hAnsi="Times New Roman" w:cs="Times New Roman"/>
                      <w:b/>
                      <w:lang w:val="en-GB"/>
                    </w:rPr>
                  </w:pPr>
                </w:p>
              </w:tc>
            </w:tr>
            <w:tr w:rsidR="00DB7F88" w:rsidRPr="002934DE" w14:paraId="501383D8" w14:textId="77777777" w:rsidTr="00DB7F88">
              <w:tc>
                <w:tcPr>
                  <w:tcW w:w="4236" w:type="dxa"/>
                </w:tcPr>
                <w:p w14:paraId="3E907A4A" w14:textId="52B9F1AF" w:rsidR="00DB7F88" w:rsidRPr="001665E9" w:rsidRDefault="00DB7F88" w:rsidP="00DB7F88">
                  <w:pPr>
                    <w:pStyle w:val="ListParagraph"/>
                    <w:spacing w:before="120" w:after="240"/>
                    <w:ind w:left="0"/>
                    <w:rPr>
                      <w:rFonts w:ascii="Times New Roman" w:hAnsi="Times New Roman" w:cs="Times New Roman"/>
                      <w:b/>
                      <w:lang w:val="en-US"/>
                    </w:rPr>
                  </w:pPr>
                  <w:r w:rsidRPr="001665E9">
                    <w:rPr>
                      <w:rFonts w:ascii="Times New Roman" w:hAnsi="Times New Roman" w:cs="Times New Roman"/>
                      <w:b/>
                      <w:lang w:val="en-US"/>
                    </w:rPr>
                    <w:t>Home address of account holder (not bank address)</w:t>
                  </w:r>
                </w:p>
              </w:tc>
              <w:tc>
                <w:tcPr>
                  <w:tcW w:w="4237" w:type="dxa"/>
                </w:tcPr>
                <w:p w14:paraId="47B04352" w14:textId="77777777" w:rsidR="00DB7F88" w:rsidRDefault="00DB7F88" w:rsidP="00DB7F88">
                  <w:pPr>
                    <w:pStyle w:val="ListParagraph"/>
                    <w:spacing w:before="120" w:after="240"/>
                    <w:ind w:left="0"/>
                    <w:rPr>
                      <w:rFonts w:ascii="Times New Roman" w:hAnsi="Times New Roman" w:cs="Times New Roman"/>
                      <w:b/>
                      <w:lang w:val="en-GB"/>
                    </w:rPr>
                  </w:pPr>
                </w:p>
              </w:tc>
            </w:tr>
            <w:tr w:rsidR="00EF3A29" w14:paraId="00EE098E" w14:textId="77777777" w:rsidTr="00DB7F88">
              <w:tc>
                <w:tcPr>
                  <w:tcW w:w="4236" w:type="dxa"/>
                </w:tcPr>
                <w:p w14:paraId="5EE2686B" w14:textId="46F13CFD" w:rsidR="00EF3A29" w:rsidRDefault="00EF3A29" w:rsidP="00DB7F88">
                  <w:pPr>
                    <w:pStyle w:val="ListParagraph"/>
                    <w:spacing w:before="120" w:after="240"/>
                    <w:ind w:left="0"/>
                    <w:rPr>
                      <w:rFonts w:ascii="Times New Roman" w:hAnsi="Times New Roman" w:cs="Times New Roman"/>
                      <w:b/>
                    </w:rPr>
                  </w:pPr>
                  <w:r>
                    <w:rPr>
                      <w:rFonts w:ascii="Times New Roman" w:hAnsi="Times New Roman" w:cs="Times New Roman"/>
                      <w:b/>
                    </w:rPr>
                    <w:t xml:space="preserve">Bank </w:t>
                  </w:r>
                  <w:proofErr w:type="spellStart"/>
                  <w:r>
                    <w:rPr>
                      <w:rFonts w:ascii="Times New Roman" w:hAnsi="Times New Roman" w:cs="Times New Roman"/>
                      <w:b/>
                    </w:rPr>
                    <w:t>name</w:t>
                  </w:r>
                  <w:proofErr w:type="spellEnd"/>
                </w:p>
              </w:tc>
              <w:tc>
                <w:tcPr>
                  <w:tcW w:w="4237" w:type="dxa"/>
                </w:tcPr>
                <w:p w14:paraId="2ECCC6A9" w14:textId="77777777" w:rsidR="00EF3A29" w:rsidRDefault="00EF3A29" w:rsidP="00DB7F88">
                  <w:pPr>
                    <w:pStyle w:val="ListParagraph"/>
                    <w:spacing w:before="120" w:after="240"/>
                    <w:ind w:left="0"/>
                    <w:rPr>
                      <w:rFonts w:ascii="Times New Roman" w:hAnsi="Times New Roman" w:cs="Times New Roman"/>
                      <w:b/>
                      <w:lang w:val="en-GB"/>
                    </w:rPr>
                  </w:pPr>
                </w:p>
              </w:tc>
            </w:tr>
            <w:tr w:rsidR="00DB7F88" w14:paraId="0F5E24E4" w14:textId="77777777" w:rsidTr="00DB7F88">
              <w:tc>
                <w:tcPr>
                  <w:tcW w:w="4236" w:type="dxa"/>
                </w:tcPr>
                <w:p w14:paraId="75FA24F7" w14:textId="7E62D6E6" w:rsidR="00DB7F88" w:rsidRDefault="00DB7F88" w:rsidP="00EF3A29">
                  <w:pPr>
                    <w:pStyle w:val="ListParagraph"/>
                    <w:spacing w:before="120" w:after="240"/>
                    <w:ind w:left="0"/>
                    <w:rPr>
                      <w:rFonts w:ascii="Times New Roman" w:hAnsi="Times New Roman" w:cs="Times New Roman"/>
                      <w:b/>
                    </w:rPr>
                  </w:pPr>
                  <w:r w:rsidRPr="00A77F0A">
                    <w:rPr>
                      <w:rFonts w:ascii="Times New Roman" w:hAnsi="Times New Roman" w:cs="Times New Roman"/>
                      <w:b/>
                    </w:rPr>
                    <w:t xml:space="preserve">Bank </w:t>
                  </w:r>
                  <w:proofErr w:type="spellStart"/>
                  <w:r w:rsidR="00EF3A29">
                    <w:rPr>
                      <w:rFonts w:ascii="Times New Roman" w:hAnsi="Times New Roman" w:cs="Times New Roman"/>
                      <w:b/>
                    </w:rPr>
                    <w:t>address</w:t>
                  </w:r>
                  <w:proofErr w:type="spellEnd"/>
                </w:p>
              </w:tc>
              <w:tc>
                <w:tcPr>
                  <w:tcW w:w="4237" w:type="dxa"/>
                </w:tcPr>
                <w:p w14:paraId="18690128" w14:textId="77777777" w:rsidR="00DB7F88" w:rsidRDefault="00DB7F88" w:rsidP="00DB7F88">
                  <w:pPr>
                    <w:pStyle w:val="ListParagraph"/>
                    <w:spacing w:before="120" w:after="240"/>
                    <w:ind w:left="0"/>
                    <w:rPr>
                      <w:rFonts w:ascii="Times New Roman" w:hAnsi="Times New Roman" w:cs="Times New Roman"/>
                      <w:b/>
                      <w:lang w:val="en-GB"/>
                    </w:rPr>
                  </w:pPr>
                </w:p>
              </w:tc>
            </w:tr>
            <w:tr w:rsidR="00DB7F88" w:rsidRPr="002934DE" w14:paraId="3486E185" w14:textId="77777777" w:rsidTr="00DB7F88">
              <w:tc>
                <w:tcPr>
                  <w:tcW w:w="4236" w:type="dxa"/>
                </w:tcPr>
                <w:p w14:paraId="5FE94C8A" w14:textId="116756B7" w:rsidR="00DB7F88" w:rsidRPr="001665E9" w:rsidRDefault="00DB7F88" w:rsidP="00EF3A29">
                  <w:pPr>
                    <w:pStyle w:val="ListParagraph"/>
                    <w:spacing w:before="120" w:after="240"/>
                    <w:ind w:left="0"/>
                    <w:rPr>
                      <w:rFonts w:ascii="Times New Roman" w:hAnsi="Times New Roman" w:cs="Times New Roman"/>
                      <w:b/>
                      <w:lang w:val="en-US"/>
                    </w:rPr>
                  </w:pPr>
                  <w:r w:rsidRPr="001665E9">
                    <w:rPr>
                      <w:rFonts w:ascii="Times New Roman" w:hAnsi="Times New Roman" w:cs="Times New Roman"/>
                      <w:b/>
                      <w:lang w:val="en-US"/>
                    </w:rPr>
                    <w:t xml:space="preserve">Sort or </w:t>
                  </w:r>
                  <w:r w:rsidR="00EF3A29" w:rsidRPr="001665E9">
                    <w:rPr>
                      <w:rFonts w:ascii="Times New Roman" w:hAnsi="Times New Roman" w:cs="Times New Roman"/>
                      <w:b/>
                      <w:lang w:val="en-US"/>
                    </w:rPr>
                    <w:t>routing codes (not IBAN)</w:t>
                  </w:r>
                </w:p>
              </w:tc>
              <w:tc>
                <w:tcPr>
                  <w:tcW w:w="4237" w:type="dxa"/>
                </w:tcPr>
                <w:p w14:paraId="142A4432" w14:textId="77777777" w:rsidR="00DB7F88" w:rsidRDefault="00DB7F88" w:rsidP="00DB7F88">
                  <w:pPr>
                    <w:pStyle w:val="ListParagraph"/>
                    <w:spacing w:before="120" w:after="240"/>
                    <w:ind w:left="0"/>
                    <w:rPr>
                      <w:rFonts w:ascii="Times New Roman" w:hAnsi="Times New Roman" w:cs="Times New Roman"/>
                      <w:b/>
                      <w:lang w:val="en-GB"/>
                    </w:rPr>
                  </w:pPr>
                </w:p>
              </w:tc>
            </w:tr>
            <w:tr w:rsidR="00DB7F88" w14:paraId="7453783A" w14:textId="77777777" w:rsidTr="00DB7F88">
              <w:tc>
                <w:tcPr>
                  <w:tcW w:w="4236" w:type="dxa"/>
                </w:tcPr>
                <w:p w14:paraId="42CC804B" w14:textId="4138454D" w:rsidR="00DB7F88" w:rsidRDefault="00DB7F88" w:rsidP="00DB7F88">
                  <w:pPr>
                    <w:pStyle w:val="ListParagraph"/>
                    <w:spacing w:before="120" w:after="240"/>
                    <w:ind w:left="0"/>
                    <w:rPr>
                      <w:rFonts w:ascii="Times New Roman" w:hAnsi="Times New Roman" w:cs="Times New Roman"/>
                      <w:b/>
                    </w:rPr>
                  </w:pPr>
                  <w:proofErr w:type="spellStart"/>
                  <w:r>
                    <w:rPr>
                      <w:rFonts w:ascii="Times New Roman" w:hAnsi="Times New Roman" w:cs="Times New Roman"/>
                      <w:b/>
                    </w:rPr>
                    <w:t>Account</w:t>
                  </w:r>
                  <w:proofErr w:type="spellEnd"/>
                  <w:r>
                    <w:rPr>
                      <w:rFonts w:ascii="Times New Roman" w:hAnsi="Times New Roman" w:cs="Times New Roman"/>
                      <w:b/>
                    </w:rPr>
                    <w:t xml:space="preserve"> </w:t>
                  </w:r>
                  <w:proofErr w:type="spellStart"/>
                  <w:r>
                    <w:rPr>
                      <w:rFonts w:ascii="Times New Roman" w:hAnsi="Times New Roman" w:cs="Times New Roman"/>
                      <w:b/>
                    </w:rPr>
                    <w:t>number</w:t>
                  </w:r>
                  <w:proofErr w:type="spellEnd"/>
                </w:p>
              </w:tc>
              <w:tc>
                <w:tcPr>
                  <w:tcW w:w="4237" w:type="dxa"/>
                </w:tcPr>
                <w:p w14:paraId="3A629DFB" w14:textId="77777777" w:rsidR="00DB7F88" w:rsidRDefault="00DB7F88" w:rsidP="00DB7F88">
                  <w:pPr>
                    <w:pStyle w:val="ListParagraph"/>
                    <w:spacing w:before="120" w:after="240"/>
                    <w:ind w:left="0"/>
                    <w:rPr>
                      <w:rFonts w:ascii="Times New Roman" w:hAnsi="Times New Roman" w:cs="Times New Roman"/>
                      <w:b/>
                      <w:lang w:val="en-GB"/>
                    </w:rPr>
                  </w:pPr>
                </w:p>
              </w:tc>
            </w:tr>
            <w:tr w:rsidR="00DB7F88" w:rsidRPr="002934DE" w14:paraId="37F10782" w14:textId="77777777" w:rsidTr="00DB7F88">
              <w:tc>
                <w:tcPr>
                  <w:tcW w:w="4236" w:type="dxa"/>
                </w:tcPr>
                <w:p w14:paraId="6FF79300" w14:textId="78209FD7" w:rsidR="00DB7F88" w:rsidRPr="001665E9" w:rsidRDefault="00DB7F88" w:rsidP="00DB7F88">
                  <w:pPr>
                    <w:pStyle w:val="ListParagraph"/>
                    <w:spacing w:before="120" w:after="240"/>
                    <w:ind w:left="0"/>
                    <w:rPr>
                      <w:rFonts w:ascii="Times New Roman" w:hAnsi="Times New Roman" w:cs="Times New Roman"/>
                      <w:b/>
                      <w:lang w:val="en-US"/>
                    </w:rPr>
                  </w:pPr>
                  <w:r w:rsidRPr="001665E9">
                    <w:rPr>
                      <w:rFonts w:ascii="Times New Roman" w:hAnsi="Times New Roman" w:cs="Times New Roman"/>
                      <w:b/>
                      <w:lang w:val="en-US"/>
                    </w:rPr>
                    <w:t>Email address of account holder</w:t>
                  </w:r>
                </w:p>
              </w:tc>
              <w:tc>
                <w:tcPr>
                  <w:tcW w:w="4237" w:type="dxa"/>
                </w:tcPr>
                <w:p w14:paraId="07CF54B3" w14:textId="77777777" w:rsidR="00DB7F88" w:rsidRDefault="00DB7F88" w:rsidP="00DB7F88">
                  <w:pPr>
                    <w:pStyle w:val="ListParagraph"/>
                    <w:spacing w:before="120" w:after="240"/>
                    <w:ind w:left="0"/>
                    <w:rPr>
                      <w:rFonts w:ascii="Times New Roman" w:hAnsi="Times New Roman" w:cs="Times New Roman"/>
                      <w:b/>
                      <w:lang w:val="en-GB"/>
                    </w:rPr>
                  </w:pPr>
                </w:p>
              </w:tc>
            </w:tr>
          </w:tbl>
          <w:p w14:paraId="7B4F393F" w14:textId="77777777" w:rsidR="00DB7F88" w:rsidRDefault="00DB7F88" w:rsidP="00DB7F88">
            <w:pPr>
              <w:pStyle w:val="ListParagraph"/>
              <w:spacing w:before="120" w:after="240"/>
              <w:ind w:left="0"/>
              <w:rPr>
                <w:rFonts w:ascii="Times New Roman" w:hAnsi="Times New Roman" w:cs="Times New Roman"/>
                <w:b/>
                <w:lang w:val="en-GB"/>
              </w:rPr>
            </w:pPr>
          </w:p>
        </w:tc>
      </w:tr>
    </w:tbl>
    <w:p w14:paraId="4E7D6CF3" w14:textId="77777777" w:rsidR="00DB7F88" w:rsidRDefault="00DB7F88" w:rsidP="00DB7F88">
      <w:pPr>
        <w:pStyle w:val="ListParagraph"/>
        <w:spacing w:before="120" w:after="240"/>
        <w:ind w:left="357"/>
        <w:rPr>
          <w:rFonts w:ascii="Times New Roman" w:hAnsi="Times New Roman" w:cs="Times New Roman"/>
          <w:b/>
          <w:lang w:val="en-GB"/>
        </w:rPr>
      </w:pPr>
    </w:p>
    <w:p w14:paraId="7F2A58E4" w14:textId="32096DC5" w:rsidR="00DB7F88" w:rsidRPr="00AA0F94" w:rsidRDefault="00E31605" w:rsidP="0059116E">
      <w:pPr>
        <w:pStyle w:val="ListParagraph"/>
        <w:numPr>
          <w:ilvl w:val="0"/>
          <w:numId w:val="2"/>
        </w:numPr>
        <w:spacing w:before="120" w:after="240"/>
        <w:ind w:left="357" w:hanging="357"/>
        <w:rPr>
          <w:rFonts w:ascii="Times New Roman" w:hAnsi="Times New Roman" w:cs="Times New Roman"/>
          <w:b/>
          <w:lang w:val="en-GB"/>
        </w:rPr>
      </w:pPr>
      <w:r>
        <w:rPr>
          <w:rFonts w:ascii="Times New Roman" w:hAnsi="Times New Roman" w:cs="Times New Roman"/>
          <w:b/>
          <w:lang w:val="en-GB"/>
        </w:rPr>
        <w:t>Your deadline for money transfer</w:t>
      </w:r>
    </w:p>
    <w:p w14:paraId="4DC502F0" w14:textId="77777777" w:rsidR="00B03D30" w:rsidRPr="00AA0F94" w:rsidRDefault="00B03D30" w:rsidP="00B03D30">
      <w:pPr>
        <w:pStyle w:val="BodyText"/>
        <w:pBdr>
          <w:top w:val="single" w:sz="4" w:space="1" w:color="auto"/>
          <w:left w:val="single" w:sz="4" w:space="4" w:color="auto"/>
          <w:bottom w:val="single" w:sz="4" w:space="1" w:color="auto"/>
          <w:right w:val="single" w:sz="4" w:space="4" w:color="auto"/>
        </w:pBdr>
        <w:tabs>
          <w:tab w:val="left" w:pos="567"/>
        </w:tabs>
        <w:ind w:left="360"/>
        <w:jc w:val="left"/>
      </w:pPr>
    </w:p>
    <w:p w14:paraId="1A3417F2" w14:textId="77777777" w:rsidR="009B2FA0" w:rsidRPr="00AA0F94" w:rsidRDefault="009B2FA0" w:rsidP="0059116E">
      <w:pPr>
        <w:pStyle w:val="Heading1"/>
        <w:jc w:val="both"/>
        <w:rPr>
          <w:rFonts w:ascii="Times New Roman" w:hAnsi="Times New Roman"/>
          <w:b w:val="0"/>
          <w:sz w:val="22"/>
          <w:u w:val="none"/>
        </w:rPr>
      </w:pPr>
    </w:p>
    <w:p w14:paraId="1F2F5CD2" w14:textId="7732C35F" w:rsidR="00D072DA" w:rsidRPr="00AA0F94" w:rsidRDefault="0059116E" w:rsidP="0059116E">
      <w:pPr>
        <w:pStyle w:val="Heading1"/>
        <w:jc w:val="both"/>
        <w:rPr>
          <w:rFonts w:ascii="Times New Roman" w:hAnsi="Times New Roman"/>
          <w:b w:val="0"/>
          <w:sz w:val="22"/>
          <w:u w:val="none"/>
        </w:rPr>
      </w:pPr>
      <w:r w:rsidRPr="00AA0F94">
        <w:rPr>
          <w:rFonts w:ascii="Times New Roman" w:hAnsi="Times New Roman"/>
          <w:b w:val="0"/>
          <w:sz w:val="22"/>
          <w:u w:val="none"/>
        </w:rPr>
        <w:t xml:space="preserve">I hereby request </w:t>
      </w:r>
      <w:r w:rsidR="00EC4F27" w:rsidRPr="00AA0F94">
        <w:rPr>
          <w:rFonts w:ascii="Times New Roman" w:hAnsi="Times New Roman"/>
          <w:b w:val="0"/>
          <w:sz w:val="22"/>
          <w:u w:val="none"/>
        </w:rPr>
        <w:t>release</w:t>
      </w:r>
      <w:r w:rsidRPr="00AA0F94">
        <w:rPr>
          <w:rFonts w:ascii="Times New Roman" w:hAnsi="Times New Roman"/>
          <w:b w:val="0"/>
          <w:sz w:val="22"/>
          <w:u w:val="none"/>
        </w:rPr>
        <w:t xml:space="preserve"> of the funds allocated to the above project for </w:t>
      </w:r>
      <w:r w:rsidR="00D178F6" w:rsidRPr="00AA0F94">
        <w:rPr>
          <w:rFonts w:ascii="Times New Roman" w:hAnsi="Times New Roman"/>
          <w:b w:val="0"/>
          <w:sz w:val="22"/>
          <w:u w:val="none"/>
        </w:rPr>
        <w:t>this year</w:t>
      </w:r>
      <w:r w:rsidR="00D072DA" w:rsidRPr="00AA0F94">
        <w:rPr>
          <w:rFonts w:ascii="Times New Roman" w:hAnsi="Times New Roman"/>
          <w:b w:val="0"/>
          <w:sz w:val="22"/>
          <w:u w:val="none"/>
        </w:rPr>
        <w:t>, and confirm that the project leader(s)</w:t>
      </w:r>
    </w:p>
    <w:p w14:paraId="20D83EB0" w14:textId="50618315" w:rsidR="00D072DA" w:rsidRPr="00AA0F94" w:rsidRDefault="00D072DA" w:rsidP="00D072DA">
      <w:pPr>
        <w:pStyle w:val="Heading1"/>
        <w:numPr>
          <w:ilvl w:val="0"/>
          <w:numId w:val="11"/>
        </w:numPr>
        <w:jc w:val="both"/>
        <w:rPr>
          <w:rFonts w:ascii="Times New Roman" w:hAnsi="Times New Roman"/>
          <w:b w:val="0"/>
          <w:sz w:val="22"/>
          <w:u w:val="none"/>
        </w:rPr>
      </w:pPr>
      <w:r w:rsidRPr="00AA0F94">
        <w:rPr>
          <w:rFonts w:ascii="Times New Roman" w:hAnsi="Times New Roman"/>
          <w:b w:val="0"/>
          <w:sz w:val="22"/>
          <w:u w:val="none"/>
        </w:rPr>
        <w:t xml:space="preserve">will supply </w:t>
      </w:r>
      <w:r w:rsidR="0059116E" w:rsidRPr="00AA0F94">
        <w:rPr>
          <w:rFonts w:ascii="Times New Roman" w:hAnsi="Times New Roman"/>
          <w:b w:val="0"/>
          <w:sz w:val="22"/>
          <w:u w:val="none"/>
        </w:rPr>
        <w:t xml:space="preserve">a report </w:t>
      </w:r>
      <w:r w:rsidR="0059116E" w:rsidRPr="00AA0F94">
        <w:rPr>
          <w:rFonts w:ascii="Times New Roman" w:hAnsi="Times New Roman"/>
          <w:b w:val="0"/>
          <w:sz w:val="22"/>
          <w:szCs w:val="22"/>
          <w:u w:val="none"/>
        </w:rPr>
        <w:t xml:space="preserve">by </w:t>
      </w:r>
      <w:r w:rsidR="00482D90" w:rsidRPr="00AA0F94">
        <w:rPr>
          <w:rFonts w:ascii="Times New Roman" w:hAnsi="Times New Roman"/>
          <w:b w:val="0"/>
          <w:color w:val="FF0000"/>
          <w:sz w:val="22"/>
          <w:szCs w:val="22"/>
        </w:rPr>
        <w:t xml:space="preserve">the </w:t>
      </w:r>
      <w:r w:rsidR="00C83ED2">
        <w:rPr>
          <w:rFonts w:ascii="Times New Roman" w:hAnsi="Times New Roman"/>
          <w:b w:val="0"/>
          <w:color w:val="FF0000"/>
          <w:sz w:val="22"/>
          <w:szCs w:val="22"/>
        </w:rPr>
        <w:t>31st</w:t>
      </w:r>
      <w:r w:rsidR="00482D90" w:rsidRPr="00AA0F94">
        <w:rPr>
          <w:rFonts w:ascii="Times New Roman" w:hAnsi="Times New Roman"/>
          <w:b w:val="0"/>
          <w:color w:val="FF0000"/>
          <w:sz w:val="22"/>
          <w:szCs w:val="22"/>
        </w:rPr>
        <w:t xml:space="preserve"> of </w:t>
      </w:r>
      <w:r w:rsidR="007124A2">
        <w:rPr>
          <w:rFonts w:ascii="Times New Roman" w:hAnsi="Times New Roman"/>
          <w:b w:val="0"/>
          <w:color w:val="FF0000"/>
          <w:sz w:val="22"/>
          <w:szCs w:val="22"/>
        </w:rPr>
        <w:t>December</w:t>
      </w:r>
      <w:r w:rsidR="00D178F6" w:rsidRPr="00AA0F94">
        <w:rPr>
          <w:rFonts w:ascii="Times New Roman" w:hAnsi="Times New Roman"/>
          <w:b w:val="0"/>
          <w:color w:val="FF0000"/>
          <w:sz w:val="22"/>
          <w:szCs w:val="22"/>
        </w:rPr>
        <w:t xml:space="preserve"> of the year </w:t>
      </w:r>
      <w:r w:rsidR="007124A2">
        <w:rPr>
          <w:rFonts w:ascii="Times New Roman" w:hAnsi="Times New Roman"/>
          <w:b w:val="0"/>
          <w:color w:val="FF0000"/>
          <w:sz w:val="22"/>
          <w:szCs w:val="22"/>
        </w:rPr>
        <w:t>of</w:t>
      </w:r>
      <w:r w:rsidR="00D178F6" w:rsidRPr="00AA0F94">
        <w:rPr>
          <w:rFonts w:ascii="Times New Roman" w:hAnsi="Times New Roman"/>
          <w:b w:val="0"/>
          <w:color w:val="FF0000"/>
          <w:sz w:val="22"/>
          <w:szCs w:val="22"/>
        </w:rPr>
        <w:t xml:space="preserve"> the grant allocation</w:t>
      </w:r>
      <w:r w:rsidR="0059116E" w:rsidRPr="00AA0F94">
        <w:rPr>
          <w:rFonts w:ascii="Times New Roman" w:hAnsi="Times New Roman"/>
          <w:b w:val="0"/>
          <w:sz w:val="22"/>
          <w:szCs w:val="22"/>
          <w:u w:val="none"/>
        </w:rPr>
        <w:t>, w</w:t>
      </w:r>
      <w:r w:rsidR="0059116E" w:rsidRPr="00AA0F94">
        <w:rPr>
          <w:rFonts w:ascii="Times New Roman" w:hAnsi="Times New Roman"/>
          <w:b w:val="0"/>
          <w:sz w:val="22"/>
          <w:u w:val="none"/>
        </w:rPr>
        <w:t>hich will include a budget report specifying how the INQUA funds were used to support this</w:t>
      </w:r>
      <w:r w:rsidR="009571DB" w:rsidRPr="00AA0F94">
        <w:rPr>
          <w:rFonts w:ascii="Times New Roman" w:hAnsi="Times New Roman"/>
          <w:b w:val="0"/>
          <w:sz w:val="22"/>
          <w:u w:val="none"/>
        </w:rPr>
        <w:t xml:space="preserve"> project’s activities </w:t>
      </w:r>
      <w:r w:rsidR="00EC4F27" w:rsidRPr="00AA0F94">
        <w:rPr>
          <w:rFonts w:ascii="Times New Roman" w:hAnsi="Times New Roman"/>
          <w:b w:val="0"/>
          <w:sz w:val="22"/>
          <w:u w:val="none"/>
        </w:rPr>
        <w:t xml:space="preserve">during </w:t>
      </w:r>
      <w:r w:rsidR="009571DB" w:rsidRPr="00AA0F94">
        <w:rPr>
          <w:rFonts w:ascii="Times New Roman" w:hAnsi="Times New Roman"/>
          <w:b w:val="0"/>
          <w:sz w:val="22"/>
          <w:u w:val="none"/>
        </w:rPr>
        <w:t>the year;</w:t>
      </w:r>
      <w:r w:rsidR="0059116E" w:rsidRPr="00AA0F94">
        <w:rPr>
          <w:rFonts w:ascii="Times New Roman" w:hAnsi="Times New Roman"/>
          <w:b w:val="0"/>
          <w:sz w:val="22"/>
          <w:u w:val="none"/>
        </w:rPr>
        <w:t xml:space="preserve"> </w:t>
      </w:r>
    </w:p>
    <w:p w14:paraId="76744FC2" w14:textId="49807B17" w:rsidR="00D072DA" w:rsidRPr="00AA0F94" w:rsidRDefault="0059116E" w:rsidP="00D072DA">
      <w:pPr>
        <w:pStyle w:val="Heading1"/>
        <w:numPr>
          <w:ilvl w:val="0"/>
          <w:numId w:val="11"/>
        </w:numPr>
        <w:jc w:val="both"/>
        <w:rPr>
          <w:rFonts w:ascii="Times New Roman" w:hAnsi="Times New Roman"/>
          <w:b w:val="0"/>
          <w:sz w:val="22"/>
          <w:u w:val="none"/>
        </w:rPr>
      </w:pPr>
      <w:r w:rsidRPr="00AA0F94">
        <w:rPr>
          <w:rFonts w:ascii="Times New Roman" w:hAnsi="Times New Roman"/>
          <w:b w:val="0"/>
          <w:sz w:val="22"/>
          <w:u w:val="none"/>
        </w:rPr>
        <w:t xml:space="preserve">accept(s) any conditions attached to the allocation, as set out in the award letter received from the </w:t>
      </w:r>
      <w:r w:rsidR="009571DB" w:rsidRPr="00AA0F94">
        <w:rPr>
          <w:rFonts w:ascii="Times New Roman" w:hAnsi="Times New Roman"/>
          <w:b w:val="0"/>
          <w:sz w:val="22"/>
          <w:u w:val="none"/>
        </w:rPr>
        <w:t xml:space="preserve">INQUA </w:t>
      </w:r>
      <w:r w:rsidRPr="00AA0F94">
        <w:rPr>
          <w:rFonts w:ascii="Times New Roman" w:hAnsi="Times New Roman"/>
          <w:b w:val="0"/>
          <w:sz w:val="22"/>
          <w:u w:val="none"/>
        </w:rPr>
        <w:t xml:space="preserve">Vice-President </w:t>
      </w:r>
      <w:r w:rsidR="009571DB" w:rsidRPr="00AA0F94">
        <w:rPr>
          <w:rFonts w:ascii="Times New Roman" w:hAnsi="Times New Roman"/>
          <w:b w:val="0"/>
          <w:sz w:val="22"/>
          <w:u w:val="none"/>
        </w:rPr>
        <w:t>responsible for</w:t>
      </w:r>
      <w:r w:rsidRPr="00AA0F94">
        <w:rPr>
          <w:rFonts w:ascii="Times New Roman" w:hAnsi="Times New Roman"/>
          <w:b w:val="0"/>
          <w:sz w:val="22"/>
          <w:u w:val="none"/>
        </w:rPr>
        <w:t xml:space="preserve"> the </w:t>
      </w:r>
      <w:r w:rsidR="009571DB" w:rsidRPr="00AA0F94">
        <w:rPr>
          <w:rFonts w:ascii="Times New Roman" w:hAnsi="Times New Roman"/>
          <w:b w:val="0"/>
          <w:sz w:val="22"/>
          <w:u w:val="none"/>
        </w:rPr>
        <w:t>Commission</w:t>
      </w:r>
      <w:r w:rsidR="00AA0F94">
        <w:rPr>
          <w:rFonts w:ascii="Times New Roman" w:hAnsi="Times New Roman"/>
          <w:b w:val="0"/>
          <w:sz w:val="22"/>
          <w:u w:val="none"/>
        </w:rPr>
        <w:t xml:space="preserve">, </w:t>
      </w:r>
      <w:r w:rsidR="00D072DA" w:rsidRPr="00AA0F94">
        <w:rPr>
          <w:rFonts w:ascii="Times New Roman" w:hAnsi="Times New Roman"/>
          <w:b w:val="0"/>
          <w:sz w:val="22"/>
          <w:u w:val="none"/>
        </w:rPr>
        <w:t>and</w:t>
      </w:r>
      <w:r w:rsidR="00AA0F94">
        <w:rPr>
          <w:rFonts w:ascii="Times New Roman" w:hAnsi="Times New Roman"/>
          <w:b w:val="0"/>
          <w:sz w:val="22"/>
          <w:u w:val="none"/>
        </w:rPr>
        <w:t>;</w:t>
      </w:r>
    </w:p>
    <w:p w14:paraId="3E0ED9A7" w14:textId="0DF217C8" w:rsidR="0059116E" w:rsidRPr="00AA0F94" w:rsidRDefault="0059116E" w:rsidP="00D072DA">
      <w:pPr>
        <w:pStyle w:val="Heading1"/>
        <w:numPr>
          <w:ilvl w:val="0"/>
          <w:numId w:val="11"/>
        </w:numPr>
        <w:jc w:val="both"/>
        <w:rPr>
          <w:rFonts w:ascii="Times New Roman" w:hAnsi="Times New Roman"/>
          <w:b w:val="0"/>
          <w:sz w:val="22"/>
          <w:u w:val="none"/>
        </w:rPr>
      </w:pPr>
      <w:r w:rsidRPr="00AA0F94">
        <w:rPr>
          <w:rFonts w:ascii="Times New Roman" w:hAnsi="Times New Roman"/>
          <w:b w:val="0"/>
          <w:sz w:val="22"/>
          <w:u w:val="none"/>
        </w:rPr>
        <w:t xml:space="preserve">will appropriately acknowledge </w:t>
      </w:r>
      <w:r w:rsidR="00D072DA" w:rsidRPr="00AA0F94">
        <w:rPr>
          <w:rFonts w:ascii="Times New Roman" w:hAnsi="Times New Roman"/>
          <w:b w:val="0"/>
          <w:sz w:val="22"/>
          <w:u w:val="none"/>
        </w:rPr>
        <w:t xml:space="preserve">INQUA sponsorship and support </w:t>
      </w:r>
      <w:r w:rsidRPr="00AA0F94">
        <w:rPr>
          <w:rFonts w:ascii="Times New Roman" w:hAnsi="Times New Roman"/>
          <w:b w:val="0"/>
          <w:sz w:val="22"/>
          <w:u w:val="none"/>
        </w:rPr>
        <w:t>in the project's activities and publicity material.</w:t>
      </w:r>
    </w:p>
    <w:p w14:paraId="01D21C64" w14:textId="77777777" w:rsidR="00D072DA" w:rsidRPr="00AA0F94" w:rsidRDefault="00D072DA" w:rsidP="00D072DA">
      <w:pPr>
        <w:tabs>
          <w:tab w:val="left" w:pos="357"/>
          <w:tab w:val="left" w:pos="567"/>
        </w:tabs>
        <w:spacing w:after="240"/>
        <w:jc w:val="both"/>
        <w:rPr>
          <w:rFonts w:ascii="Times New Roman" w:hAnsi="Times New Roman" w:cs="Times New Roman"/>
          <w:b/>
          <w:lang w:val="en-GB"/>
        </w:rPr>
      </w:pPr>
    </w:p>
    <w:p w14:paraId="7F2DEC1B" w14:textId="77777777" w:rsidR="00D072DA" w:rsidRPr="00AA0F94" w:rsidRDefault="00D072DA" w:rsidP="00D072DA">
      <w:pPr>
        <w:tabs>
          <w:tab w:val="left" w:pos="357"/>
          <w:tab w:val="left" w:pos="567"/>
        </w:tabs>
        <w:spacing w:after="240"/>
        <w:jc w:val="both"/>
        <w:rPr>
          <w:rFonts w:ascii="Times New Roman" w:hAnsi="Times New Roman" w:cs="Times New Roman"/>
          <w:b/>
          <w:lang w:val="en-GB"/>
        </w:rPr>
      </w:pPr>
    </w:p>
    <w:p w14:paraId="7497D116" w14:textId="440B75C3" w:rsidR="00D072DA" w:rsidRPr="00AA0F94" w:rsidRDefault="00D072DA" w:rsidP="00D072DA">
      <w:pPr>
        <w:rPr>
          <w:rFonts w:ascii="Times New Roman" w:hAnsi="Times New Roman" w:cs="Times New Roman"/>
          <w:b/>
        </w:rPr>
      </w:pPr>
      <w:r w:rsidRPr="00AA0F94">
        <w:rPr>
          <w:rFonts w:ascii="Times New Roman" w:hAnsi="Times New Roman" w:cs="Times New Roman"/>
          <w:b/>
        </w:rPr>
        <w:t>Signature:</w:t>
      </w:r>
      <w:r w:rsidR="00AA0F94" w:rsidRPr="00AA0F94">
        <w:rPr>
          <w:rFonts w:ascii="Times New Roman" w:hAnsi="Times New Roman" w:cs="Times New Roman"/>
          <w:b/>
        </w:rPr>
        <w:t xml:space="preserve"> ___________</w:t>
      </w:r>
      <w:r w:rsidR="00AA0F94">
        <w:rPr>
          <w:rFonts w:ascii="Times New Roman" w:hAnsi="Times New Roman" w:cs="Times New Roman"/>
          <w:b/>
        </w:rPr>
        <w:t>____</w:t>
      </w:r>
      <w:r w:rsidR="00AA0F94" w:rsidRPr="00AA0F94">
        <w:rPr>
          <w:rFonts w:ascii="Times New Roman" w:hAnsi="Times New Roman" w:cs="Times New Roman"/>
          <w:b/>
        </w:rPr>
        <w:t>_______</w:t>
      </w:r>
      <w:r w:rsidRPr="00AA0F94">
        <w:rPr>
          <w:rFonts w:ascii="Times New Roman" w:hAnsi="Times New Roman" w:cs="Times New Roman"/>
          <w:b/>
        </w:rPr>
        <w:t xml:space="preserve"> </w:t>
      </w:r>
      <w:r w:rsidRPr="00AA0F94">
        <w:rPr>
          <w:rFonts w:ascii="Times New Roman" w:hAnsi="Times New Roman" w:cs="Times New Roman"/>
        </w:rPr>
        <w:t>(</w:t>
      </w:r>
      <w:r w:rsidRPr="00AA0F94">
        <w:rPr>
          <w:rFonts w:ascii="Times New Roman" w:hAnsi="Times New Roman" w:cs="Times New Roman"/>
          <w:i/>
        </w:rPr>
        <w:t>Project leader)</w:t>
      </w:r>
      <w:r w:rsidRPr="00AA0F94">
        <w:rPr>
          <w:rFonts w:ascii="Times New Roman" w:hAnsi="Times New Roman" w:cs="Times New Roman"/>
          <w:b/>
        </w:rPr>
        <w:t xml:space="preserve"> </w:t>
      </w:r>
      <w:r w:rsidR="00AA0F94">
        <w:rPr>
          <w:rFonts w:ascii="Times New Roman" w:hAnsi="Times New Roman" w:cs="Times New Roman"/>
          <w:b/>
        </w:rPr>
        <w:t xml:space="preserve">             </w:t>
      </w:r>
      <w:r w:rsidRPr="00AA0F94">
        <w:rPr>
          <w:rFonts w:ascii="Times New Roman" w:hAnsi="Times New Roman" w:cs="Times New Roman"/>
          <w:b/>
        </w:rPr>
        <w:t>Date: __________________</w:t>
      </w:r>
    </w:p>
    <w:p w14:paraId="5A797E92" w14:textId="77777777" w:rsidR="0059116E" w:rsidRPr="00AA0F94" w:rsidRDefault="0059116E" w:rsidP="00B03D30">
      <w:pPr>
        <w:jc w:val="both"/>
        <w:rPr>
          <w:rFonts w:ascii="Times New Roman" w:hAnsi="Times New Roman" w:cs="Times New Roman"/>
        </w:rPr>
      </w:pPr>
    </w:p>
    <w:sectPr w:rsidR="0059116E" w:rsidRPr="00AA0F94" w:rsidSect="00AD064E">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F013" w14:textId="77777777" w:rsidR="00CB51C7" w:rsidRDefault="00CB51C7" w:rsidP="00C02BA0">
      <w:r>
        <w:separator/>
      </w:r>
    </w:p>
  </w:endnote>
  <w:endnote w:type="continuationSeparator" w:id="0">
    <w:p w14:paraId="0D7DBBAA" w14:textId="77777777" w:rsidR="00CB51C7" w:rsidRDefault="00CB51C7" w:rsidP="00C0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Cascadia Code ExtraLight"/>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B552" w14:textId="77777777" w:rsidR="00CB51C7" w:rsidRDefault="00CB51C7" w:rsidP="00C02BA0">
      <w:r>
        <w:separator/>
      </w:r>
    </w:p>
  </w:footnote>
  <w:footnote w:type="continuationSeparator" w:id="0">
    <w:p w14:paraId="164AB468" w14:textId="77777777" w:rsidR="00CB51C7" w:rsidRDefault="00CB51C7" w:rsidP="00C02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278E" w14:textId="7D276811" w:rsidR="00B03D30" w:rsidRDefault="00B03D30" w:rsidP="00C02BA0">
    <w:pPr>
      <w:pStyle w:val="Header"/>
      <w:jc w:val="right"/>
    </w:pPr>
    <w:r w:rsidRPr="00482D90">
      <w:rPr>
        <w:lang w:val="en-GB"/>
      </w:rPr>
      <w:t xml:space="preserve">INQUA grant release form p. </w:t>
    </w:r>
    <w:r>
      <w:fldChar w:fldCharType="begin"/>
    </w:r>
    <w:r w:rsidRPr="00482D90">
      <w:rPr>
        <w:lang w:val="en-GB"/>
      </w:rPr>
      <w:instrText xml:space="preserve"> PAGE   \* MERGEFORMAT </w:instrText>
    </w:r>
    <w:r>
      <w:fldChar w:fldCharType="separate"/>
    </w:r>
    <w:r w:rsidR="00AF5A21" w:rsidRPr="00AF5A21">
      <w:rPr>
        <w:noProof/>
      </w:rPr>
      <w:t>3</w:t>
    </w:r>
    <w:r>
      <w:rPr>
        <w:noProof/>
      </w:rPr>
      <w:fldChar w:fldCharType="end"/>
    </w:r>
  </w:p>
  <w:p w14:paraId="01402FF5" w14:textId="77777777" w:rsidR="00B03D30" w:rsidRDefault="00B03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8B1"/>
    <w:multiLevelType w:val="multilevel"/>
    <w:tmpl w:val="83C22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B2EC0"/>
    <w:multiLevelType w:val="hybridMultilevel"/>
    <w:tmpl w:val="83C22A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223A01"/>
    <w:multiLevelType w:val="hybridMultilevel"/>
    <w:tmpl w:val="F35A4DCE"/>
    <w:lvl w:ilvl="0" w:tplc="914698F4">
      <w:start w:val="1"/>
      <w:numFmt w:val="decimal"/>
      <w:lvlText w:val="%1."/>
      <w:lvlJc w:val="left"/>
      <w:pPr>
        <w:ind w:left="360" w:hanging="360"/>
      </w:pPr>
      <w:rPr>
        <w:rFonts w:hint="default"/>
      </w:rPr>
    </w:lvl>
    <w:lvl w:ilvl="1" w:tplc="6B5AF25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6F290E"/>
    <w:multiLevelType w:val="hybridMultilevel"/>
    <w:tmpl w:val="63F65638"/>
    <w:lvl w:ilvl="0" w:tplc="914698F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D11C59"/>
    <w:multiLevelType w:val="hybridMultilevel"/>
    <w:tmpl w:val="764A5866"/>
    <w:lvl w:ilvl="0" w:tplc="9E1031A6">
      <w:start w:val="1"/>
      <w:numFmt w:val="bullet"/>
      <w:lvlText w:val=""/>
      <w:lvlJc w:val="left"/>
      <w:pPr>
        <w:ind w:left="39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A74EA"/>
    <w:multiLevelType w:val="hybridMultilevel"/>
    <w:tmpl w:val="12B03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6F4EB5"/>
    <w:multiLevelType w:val="hybridMultilevel"/>
    <w:tmpl w:val="692AF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3154C8"/>
    <w:multiLevelType w:val="hybridMultilevel"/>
    <w:tmpl w:val="ADA65E1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D3219"/>
    <w:multiLevelType w:val="multilevel"/>
    <w:tmpl w:val="12B03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B15A1F"/>
    <w:multiLevelType w:val="multilevel"/>
    <w:tmpl w:val="F4C8249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054C7C"/>
    <w:multiLevelType w:val="hybridMultilevel"/>
    <w:tmpl w:val="F4C82496"/>
    <w:lvl w:ilvl="0" w:tplc="914698F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10293492">
    <w:abstractNumId w:val="4"/>
  </w:num>
  <w:num w:numId="2" w16cid:durableId="2115518630">
    <w:abstractNumId w:val="2"/>
  </w:num>
  <w:num w:numId="3" w16cid:durableId="1850872740">
    <w:abstractNumId w:val="5"/>
  </w:num>
  <w:num w:numId="4" w16cid:durableId="441193469">
    <w:abstractNumId w:val="8"/>
  </w:num>
  <w:num w:numId="5" w16cid:durableId="1302880445">
    <w:abstractNumId w:val="1"/>
  </w:num>
  <w:num w:numId="6" w16cid:durableId="249970869">
    <w:abstractNumId w:val="0"/>
  </w:num>
  <w:num w:numId="7" w16cid:durableId="1880505317">
    <w:abstractNumId w:val="3"/>
  </w:num>
  <w:num w:numId="8" w16cid:durableId="872309319">
    <w:abstractNumId w:val="10"/>
  </w:num>
  <w:num w:numId="9" w16cid:durableId="857767649">
    <w:abstractNumId w:val="9"/>
  </w:num>
  <w:num w:numId="10" w16cid:durableId="1259170262">
    <w:abstractNumId w:val="6"/>
  </w:num>
  <w:num w:numId="11" w16cid:durableId="116337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A0"/>
    <w:rsid w:val="00011C51"/>
    <w:rsid w:val="00081BF1"/>
    <w:rsid w:val="000B222D"/>
    <w:rsid w:val="000B6121"/>
    <w:rsid w:val="00113917"/>
    <w:rsid w:val="001266A4"/>
    <w:rsid w:val="00134514"/>
    <w:rsid w:val="001665E9"/>
    <w:rsid w:val="00183B1F"/>
    <w:rsid w:val="00185FE8"/>
    <w:rsid w:val="001974CA"/>
    <w:rsid w:val="001B4925"/>
    <w:rsid w:val="001F249A"/>
    <w:rsid w:val="00204B73"/>
    <w:rsid w:val="00210940"/>
    <w:rsid w:val="00235BE3"/>
    <w:rsid w:val="002934DE"/>
    <w:rsid w:val="003362BC"/>
    <w:rsid w:val="00351F81"/>
    <w:rsid w:val="003A07BE"/>
    <w:rsid w:val="003F7398"/>
    <w:rsid w:val="00434433"/>
    <w:rsid w:val="00461ECB"/>
    <w:rsid w:val="00482D90"/>
    <w:rsid w:val="005720AF"/>
    <w:rsid w:val="0059116E"/>
    <w:rsid w:val="00611958"/>
    <w:rsid w:val="00673A70"/>
    <w:rsid w:val="006757FF"/>
    <w:rsid w:val="006C0E93"/>
    <w:rsid w:val="006E5A79"/>
    <w:rsid w:val="006F73A9"/>
    <w:rsid w:val="007124A2"/>
    <w:rsid w:val="00761EE9"/>
    <w:rsid w:val="00786E59"/>
    <w:rsid w:val="007B6088"/>
    <w:rsid w:val="007F5488"/>
    <w:rsid w:val="0087474B"/>
    <w:rsid w:val="008C0483"/>
    <w:rsid w:val="008C0E27"/>
    <w:rsid w:val="008D1F14"/>
    <w:rsid w:val="008D6774"/>
    <w:rsid w:val="009571DB"/>
    <w:rsid w:val="00962FA6"/>
    <w:rsid w:val="009738DB"/>
    <w:rsid w:val="009B2FA0"/>
    <w:rsid w:val="00A15181"/>
    <w:rsid w:val="00A4342F"/>
    <w:rsid w:val="00A529E3"/>
    <w:rsid w:val="00A77F0A"/>
    <w:rsid w:val="00A97131"/>
    <w:rsid w:val="00AA0F94"/>
    <w:rsid w:val="00AD064E"/>
    <w:rsid w:val="00AF5A21"/>
    <w:rsid w:val="00AF65DC"/>
    <w:rsid w:val="00B03D30"/>
    <w:rsid w:val="00B51A4D"/>
    <w:rsid w:val="00B529C3"/>
    <w:rsid w:val="00BA4A9D"/>
    <w:rsid w:val="00BA62DA"/>
    <w:rsid w:val="00C02BA0"/>
    <w:rsid w:val="00C83ED2"/>
    <w:rsid w:val="00CA3D91"/>
    <w:rsid w:val="00CB51C7"/>
    <w:rsid w:val="00D072DA"/>
    <w:rsid w:val="00D178F6"/>
    <w:rsid w:val="00D95803"/>
    <w:rsid w:val="00DB0C7E"/>
    <w:rsid w:val="00DB7F88"/>
    <w:rsid w:val="00E26E36"/>
    <w:rsid w:val="00E31605"/>
    <w:rsid w:val="00E64CA2"/>
    <w:rsid w:val="00EC4B4B"/>
    <w:rsid w:val="00EC4F27"/>
    <w:rsid w:val="00EF0DA3"/>
    <w:rsid w:val="00EF3A29"/>
    <w:rsid w:val="00F01FD6"/>
    <w:rsid w:val="00F420DD"/>
    <w:rsid w:val="00F64AE7"/>
    <w:rsid w:val="00F85404"/>
    <w:rsid w:val="00FA4BE2"/>
    <w:rsid w:val="00FC64F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C1A95"/>
  <w15:docId w15:val="{C0F85C8D-7F5C-4C59-B41C-F3A87AA7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116E"/>
    <w:pPr>
      <w:autoSpaceDE w:val="0"/>
      <w:autoSpaceDN w:val="0"/>
      <w:spacing w:before="240"/>
      <w:outlineLvl w:val="0"/>
    </w:pPr>
    <w:rPr>
      <w:rFonts w:ascii="Arial" w:eastAsia="Times New Roman" w:hAnsi="Arial" w:cs="Times New Roman"/>
      <w:b/>
      <w:szCs w:val="20"/>
      <w:u w:val="single"/>
      <w:lang w:val="nb-N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BA0"/>
    <w:pPr>
      <w:tabs>
        <w:tab w:val="center" w:pos="4536"/>
        <w:tab w:val="right" w:pos="9072"/>
      </w:tabs>
    </w:pPr>
  </w:style>
  <w:style w:type="character" w:customStyle="1" w:styleId="HeaderChar">
    <w:name w:val="Header Char"/>
    <w:basedOn w:val="DefaultParagraphFont"/>
    <w:link w:val="Header"/>
    <w:uiPriority w:val="99"/>
    <w:rsid w:val="00C02BA0"/>
  </w:style>
  <w:style w:type="paragraph" w:styleId="Footer">
    <w:name w:val="footer"/>
    <w:basedOn w:val="Normal"/>
    <w:link w:val="FooterChar"/>
    <w:uiPriority w:val="99"/>
    <w:unhideWhenUsed/>
    <w:rsid w:val="00C02BA0"/>
    <w:pPr>
      <w:tabs>
        <w:tab w:val="center" w:pos="4536"/>
        <w:tab w:val="right" w:pos="9072"/>
      </w:tabs>
    </w:pPr>
  </w:style>
  <w:style w:type="character" w:customStyle="1" w:styleId="FooterChar">
    <w:name w:val="Footer Char"/>
    <w:basedOn w:val="DefaultParagraphFont"/>
    <w:link w:val="Footer"/>
    <w:uiPriority w:val="99"/>
    <w:rsid w:val="00C02BA0"/>
  </w:style>
  <w:style w:type="paragraph" w:styleId="BalloonText">
    <w:name w:val="Balloon Text"/>
    <w:basedOn w:val="Normal"/>
    <w:link w:val="BalloonTextChar"/>
    <w:uiPriority w:val="99"/>
    <w:semiHidden/>
    <w:unhideWhenUsed/>
    <w:rsid w:val="00C02B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BA0"/>
    <w:rPr>
      <w:rFonts w:ascii="Lucida Grande" w:hAnsi="Lucida Grande" w:cs="Lucida Grande"/>
      <w:sz w:val="18"/>
      <w:szCs w:val="18"/>
    </w:rPr>
  </w:style>
  <w:style w:type="paragraph" w:styleId="Title">
    <w:name w:val="Title"/>
    <w:basedOn w:val="Normal"/>
    <w:link w:val="TitleChar"/>
    <w:qFormat/>
    <w:rsid w:val="00C02BA0"/>
    <w:pPr>
      <w:spacing w:after="240"/>
      <w:jc w:val="center"/>
    </w:pPr>
    <w:rPr>
      <w:rFonts w:ascii="Times" w:eastAsia="Times New Roman" w:hAnsi="Times" w:cs="Times New Roman"/>
      <w:b/>
      <w:sz w:val="32"/>
      <w:lang w:val="en-US" w:eastAsia="en-US"/>
    </w:rPr>
  </w:style>
  <w:style w:type="character" w:customStyle="1" w:styleId="TitleChar">
    <w:name w:val="Title Char"/>
    <w:basedOn w:val="DefaultParagraphFont"/>
    <w:link w:val="Title"/>
    <w:rsid w:val="00C02BA0"/>
    <w:rPr>
      <w:rFonts w:ascii="Times" w:eastAsia="Times New Roman" w:hAnsi="Times" w:cs="Times New Roman"/>
      <w:b/>
      <w:sz w:val="32"/>
      <w:lang w:val="en-US" w:eastAsia="en-US"/>
    </w:rPr>
  </w:style>
  <w:style w:type="character" w:styleId="Hyperlink">
    <w:name w:val="Hyperlink"/>
    <w:basedOn w:val="DefaultParagraphFont"/>
    <w:rsid w:val="00C02BA0"/>
    <w:rPr>
      <w:color w:val="0000FF"/>
      <w:u w:val="single"/>
    </w:rPr>
  </w:style>
  <w:style w:type="paragraph" w:styleId="BodyText">
    <w:name w:val="Body Text"/>
    <w:basedOn w:val="Normal"/>
    <w:link w:val="BodyTextChar"/>
    <w:rsid w:val="00C02BA0"/>
    <w:pPr>
      <w:jc w:val="center"/>
    </w:pPr>
    <w:rPr>
      <w:rFonts w:ascii="Times New Roman" w:eastAsia="Times New Roman" w:hAnsi="Times New Roman" w:cs="Times New Roman"/>
      <w:b/>
      <w:lang w:val="en-US" w:eastAsia="en-US"/>
    </w:rPr>
  </w:style>
  <w:style w:type="character" w:customStyle="1" w:styleId="BodyTextChar">
    <w:name w:val="Body Text Char"/>
    <w:basedOn w:val="DefaultParagraphFont"/>
    <w:link w:val="BodyText"/>
    <w:rsid w:val="00C02BA0"/>
    <w:rPr>
      <w:rFonts w:ascii="Times New Roman" w:eastAsia="Times New Roman" w:hAnsi="Times New Roman" w:cs="Times New Roman"/>
      <w:b/>
      <w:lang w:val="en-US" w:eastAsia="en-US"/>
    </w:rPr>
  </w:style>
  <w:style w:type="character" w:customStyle="1" w:styleId="style31">
    <w:name w:val="style31"/>
    <w:basedOn w:val="DefaultParagraphFont"/>
    <w:rsid w:val="00C02BA0"/>
    <w:rPr>
      <w:sz w:val="24"/>
      <w:szCs w:val="24"/>
    </w:rPr>
  </w:style>
  <w:style w:type="paragraph" w:styleId="ListParagraph">
    <w:name w:val="List Paragraph"/>
    <w:basedOn w:val="Normal"/>
    <w:uiPriority w:val="34"/>
    <w:qFormat/>
    <w:rsid w:val="00B03D30"/>
    <w:pPr>
      <w:ind w:left="720"/>
      <w:contextualSpacing/>
    </w:pPr>
  </w:style>
  <w:style w:type="table" w:styleId="TableGrid">
    <w:name w:val="Table Grid"/>
    <w:basedOn w:val="TableNormal"/>
    <w:uiPriority w:val="59"/>
    <w:rsid w:val="00B0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116E"/>
    <w:rPr>
      <w:rFonts w:ascii="Arial" w:eastAsia="Times New Roman" w:hAnsi="Arial" w:cs="Times New Roman"/>
      <w:b/>
      <w:szCs w:val="20"/>
      <w:u w:val="single"/>
      <w:lang w:val="nb-NO" w:eastAsia="en-US"/>
    </w:rPr>
  </w:style>
  <w:style w:type="character" w:styleId="CommentReference">
    <w:name w:val="annotation reference"/>
    <w:basedOn w:val="DefaultParagraphFont"/>
    <w:uiPriority w:val="99"/>
    <w:semiHidden/>
    <w:unhideWhenUsed/>
    <w:rsid w:val="00482D90"/>
    <w:rPr>
      <w:sz w:val="16"/>
      <w:szCs w:val="16"/>
    </w:rPr>
  </w:style>
  <w:style w:type="paragraph" w:styleId="CommentText">
    <w:name w:val="annotation text"/>
    <w:basedOn w:val="Normal"/>
    <w:link w:val="CommentTextChar"/>
    <w:uiPriority w:val="99"/>
    <w:semiHidden/>
    <w:unhideWhenUsed/>
    <w:rsid w:val="00482D90"/>
    <w:rPr>
      <w:sz w:val="20"/>
      <w:szCs w:val="20"/>
    </w:rPr>
  </w:style>
  <w:style w:type="character" w:customStyle="1" w:styleId="CommentTextChar">
    <w:name w:val="Comment Text Char"/>
    <w:basedOn w:val="DefaultParagraphFont"/>
    <w:link w:val="CommentText"/>
    <w:uiPriority w:val="99"/>
    <w:semiHidden/>
    <w:rsid w:val="00482D90"/>
    <w:rPr>
      <w:sz w:val="20"/>
      <w:szCs w:val="20"/>
    </w:rPr>
  </w:style>
  <w:style w:type="paragraph" w:styleId="CommentSubject">
    <w:name w:val="annotation subject"/>
    <w:basedOn w:val="CommentText"/>
    <w:next w:val="CommentText"/>
    <w:link w:val="CommentSubjectChar"/>
    <w:uiPriority w:val="99"/>
    <w:semiHidden/>
    <w:unhideWhenUsed/>
    <w:rsid w:val="00482D90"/>
    <w:rPr>
      <w:b/>
      <w:bCs/>
    </w:rPr>
  </w:style>
  <w:style w:type="character" w:customStyle="1" w:styleId="CommentSubjectChar">
    <w:name w:val="Comment Subject Char"/>
    <w:basedOn w:val="CommentTextChar"/>
    <w:link w:val="CommentSubject"/>
    <w:uiPriority w:val="99"/>
    <w:semiHidden/>
    <w:rsid w:val="00482D90"/>
    <w:rPr>
      <w:b/>
      <w:bCs/>
      <w:sz w:val="20"/>
      <w:szCs w:val="20"/>
    </w:rPr>
  </w:style>
  <w:style w:type="character" w:customStyle="1" w:styleId="UnresolvedMention1">
    <w:name w:val="Unresolved Mention1"/>
    <w:basedOn w:val="DefaultParagraphFont"/>
    <w:uiPriority w:val="99"/>
    <w:rsid w:val="00166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9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3027</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UCL</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 Chase</dc:creator>
  <cp:lastModifiedBy>Aritina Haliuc</cp:lastModifiedBy>
  <cp:revision>3</cp:revision>
  <dcterms:created xsi:type="dcterms:W3CDTF">2024-06-04T07:22:00Z</dcterms:created>
  <dcterms:modified xsi:type="dcterms:W3CDTF">2024-06-05T06:32:00Z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6efffcc7b556fdc2f8f05ef8874202f6c26514befb0d2473f75ec4f67700c179</vt:lpwstr>
  </property>
</Properties>
</file>